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7358B" w14:textId="48BC5ACC" w:rsidR="00EC6A43" w:rsidRDefault="00EC6A43" w:rsidP="00642863">
      <w:pPr>
        <w:jc w:val="center"/>
        <w:rPr>
          <w:rStyle w:val="Strong"/>
          <w:rFonts w:ascii="Arial" w:hAnsi="Arial" w:cs="Arial"/>
          <w:b w:val="0"/>
          <w:bCs w:val="0"/>
          <w:color w:val="262626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Hlk48640732"/>
      <w:r w:rsidRPr="008E2DF4">
        <w:rPr>
          <w:rStyle w:val="Strong"/>
          <w:rFonts w:ascii="Arial" w:hAnsi="Arial" w:cs="Arial"/>
          <w:i/>
          <w:iCs/>
          <w:color w:val="262626"/>
          <w:sz w:val="28"/>
          <w:szCs w:val="28"/>
          <w:bdr w:val="none" w:sz="0" w:space="0" w:color="auto" w:frame="1"/>
          <w:shd w:val="clear" w:color="auto" w:fill="FFFFFF"/>
        </w:rPr>
        <w:t>Forming Consciences for Faithful Citizenship</w:t>
      </w:r>
      <w:r w:rsidR="008E2DF4">
        <w:rPr>
          <w:rStyle w:val="Strong"/>
          <w:rFonts w:ascii="Arial" w:hAnsi="Arial" w:cs="Arial"/>
          <w:b w:val="0"/>
          <w:bCs w:val="0"/>
          <w:color w:val="26262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7CF42883" w14:textId="255F7001" w:rsidR="008E2DF4" w:rsidRPr="008E2DF4" w:rsidRDefault="008E2DF4" w:rsidP="00642863">
      <w:pPr>
        <w:jc w:val="center"/>
        <w:rPr>
          <w:rStyle w:val="Strong"/>
          <w:rFonts w:ascii="Arial" w:hAnsi="Arial" w:cs="Arial"/>
          <w:b w:val="0"/>
          <w:bCs w:val="0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teaching document on the political responsibility of Catholics ~ US Catholic Bishops</w:t>
      </w:r>
    </w:p>
    <w:p w14:paraId="2920683F" w14:textId="5B4C0430" w:rsidR="008E2DF4" w:rsidRDefault="008E2DF4" w:rsidP="00642863">
      <w:pPr>
        <w:jc w:val="center"/>
        <w:rPr>
          <w:rStyle w:val="Strong"/>
          <w:rFonts w:ascii="Arial" w:hAnsi="Arial" w:cs="Arial"/>
          <w:b w:val="0"/>
          <w:bCs w:val="0"/>
          <w:color w:val="262626"/>
          <w:sz w:val="28"/>
          <w:szCs w:val="28"/>
          <w:bdr w:val="none" w:sz="0" w:space="0" w:color="auto" w:frame="1"/>
          <w:shd w:val="clear" w:color="auto" w:fill="FFFFFF"/>
        </w:rPr>
      </w:pPr>
    </w:p>
    <w:bookmarkEnd w:id="0"/>
    <w:p w14:paraId="0E499456" w14:textId="589434D9" w:rsidR="008E2DF4" w:rsidRPr="008E2DF4" w:rsidRDefault="008E2DF4" w:rsidP="00642863">
      <w:pPr>
        <w:jc w:val="center"/>
        <w:rPr>
          <w:rStyle w:val="Strong"/>
          <w:rFonts w:ascii="Arial" w:hAnsi="Arial" w:cs="Arial"/>
          <w:color w:val="262626"/>
          <w:sz w:val="28"/>
          <w:szCs w:val="28"/>
          <w:bdr w:val="none" w:sz="0" w:space="0" w:color="auto" w:frame="1"/>
          <w:shd w:val="clear" w:color="auto" w:fill="FFFFFF"/>
        </w:rPr>
      </w:pPr>
      <w:r w:rsidRPr="008E2DF4">
        <w:rPr>
          <w:rStyle w:val="Strong"/>
          <w:rFonts w:ascii="Arial" w:hAnsi="Arial" w:cs="Arial"/>
          <w:color w:val="262626"/>
          <w:sz w:val="28"/>
          <w:szCs w:val="28"/>
          <w:bdr w:val="none" w:sz="0" w:space="0" w:color="auto" w:frame="1"/>
          <w:shd w:val="clear" w:color="auto" w:fill="FFFFFF"/>
        </w:rPr>
        <w:t>Bulletin Reflections - 2020</w:t>
      </w:r>
    </w:p>
    <w:p w14:paraId="5BB1D9B6" w14:textId="2383FAF9" w:rsidR="00EC6A43" w:rsidRDefault="00EC6A43" w:rsidP="00642863">
      <w:pPr>
        <w:jc w:val="center"/>
        <w:rPr>
          <w:rStyle w:val="Strong"/>
          <w:rFonts w:ascii="Arial" w:hAnsi="Arial" w:cs="Arial"/>
          <w:b w:val="0"/>
          <w:bCs w:val="0"/>
          <w:color w:val="262626"/>
          <w:sz w:val="28"/>
          <w:szCs w:val="28"/>
          <w:bdr w:val="none" w:sz="0" w:space="0" w:color="auto" w:frame="1"/>
          <w:shd w:val="clear" w:color="auto" w:fill="FFFFFF"/>
        </w:rPr>
      </w:pPr>
    </w:p>
    <w:p w14:paraId="6561DFA3" w14:textId="77777777" w:rsidR="00EC6A43" w:rsidRPr="00D76AA7" w:rsidRDefault="00EC6A43" w:rsidP="00642863">
      <w:pPr>
        <w:jc w:val="center"/>
        <w:rPr>
          <w:rStyle w:val="Strong"/>
          <w:rFonts w:ascii="Arial" w:hAnsi="Arial" w:cs="Arial"/>
          <w:b w:val="0"/>
          <w:bCs w:val="0"/>
          <w:color w:val="262626"/>
          <w:sz w:val="16"/>
          <w:szCs w:val="16"/>
          <w:bdr w:val="none" w:sz="0" w:space="0" w:color="auto" w:frame="1"/>
          <w:shd w:val="clear" w:color="auto" w:fill="FFFFFF"/>
        </w:rPr>
      </w:pPr>
    </w:p>
    <w:p w14:paraId="117AC552" w14:textId="4C8A0154" w:rsidR="00EC6A43" w:rsidRPr="00EC6A43" w:rsidRDefault="00EC6A43" w:rsidP="00642863">
      <w:pPr>
        <w:jc w:val="center"/>
        <w:rPr>
          <w:rStyle w:val="Strong"/>
          <w:rFonts w:ascii="Arial" w:hAnsi="Arial" w:cs="Arial"/>
          <w:b w:val="0"/>
          <w:bCs w:val="0"/>
          <w:color w:val="262626"/>
          <w:sz w:val="28"/>
          <w:szCs w:val="28"/>
          <w:bdr w:val="none" w:sz="0" w:space="0" w:color="auto" w:frame="1"/>
          <w:shd w:val="clear" w:color="auto" w:fill="FFFFFF"/>
        </w:rPr>
      </w:pPr>
      <w:r w:rsidRPr="00EC6A43">
        <w:rPr>
          <w:rStyle w:val="Strong"/>
          <w:rFonts w:ascii="Arial" w:hAnsi="Arial" w:cs="Arial"/>
          <w:b w:val="0"/>
          <w:bCs w:val="0"/>
          <w:color w:val="262626"/>
          <w:sz w:val="28"/>
          <w:szCs w:val="28"/>
          <w:bdr w:val="none" w:sz="0" w:space="0" w:color="auto" w:frame="1"/>
          <w:shd w:val="clear" w:color="auto" w:fill="FFFFFF"/>
        </w:rPr>
        <w:t>September 20</w:t>
      </w:r>
    </w:p>
    <w:p w14:paraId="002FBCA6" w14:textId="77777777" w:rsidR="00EC6A43" w:rsidRDefault="00EC6A43" w:rsidP="00642863">
      <w:pPr>
        <w:jc w:val="center"/>
        <w:rPr>
          <w:rStyle w:val="Strong"/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</w:p>
    <w:p w14:paraId="3BC5C571" w14:textId="6944EC05" w:rsidR="00642863" w:rsidRPr="009F61DE" w:rsidRDefault="007F796A" w:rsidP="00642863">
      <w:pPr>
        <w:jc w:val="center"/>
        <w:rPr>
          <w:rFonts w:cstheme="minorHAnsi"/>
          <w:color w:val="262626"/>
          <w:shd w:val="clear" w:color="auto" w:fill="FFFFFF"/>
        </w:rPr>
      </w:pPr>
      <w:r w:rsidRPr="009F61DE"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  <w:t xml:space="preserve">Catholics Care. </w:t>
      </w:r>
      <w:r w:rsidR="002600ED" w:rsidRPr="009F61DE"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  <w:t xml:space="preserve">  </w:t>
      </w:r>
      <w:r w:rsidRPr="009F61DE"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  <w:t xml:space="preserve">Catholics Vote. </w:t>
      </w:r>
      <w:r w:rsidR="002600ED" w:rsidRPr="009F61DE"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  <w:t xml:space="preserve">   </w:t>
      </w:r>
      <w:r w:rsidRPr="009F61DE"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  <w:t xml:space="preserve">Participate in political </w:t>
      </w:r>
      <w:proofErr w:type="gramStart"/>
      <w:r w:rsidRPr="009F61DE"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  <w:t>life.</w:t>
      </w:r>
      <w:r w:rsidRPr="009F61DE">
        <w:rPr>
          <w:rFonts w:cstheme="minorHAnsi"/>
          <w:color w:val="262626"/>
          <w:shd w:val="clear" w:color="auto" w:fill="FFFFFF"/>
        </w:rPr>
        <w:t>|</w:t>
      </w:r>
      <w:proofErr w:type="gramEnd"/>
      <w:r w:rsidRPr="009F61DE">
        <w:rPr>
          <w:rFonts w:cstheme="minorHAnsi"/>
          <w:color w:val="262626"/>
          <w:shd w:val="clear" w:color="auto" w:fill="FFFFFF"/>
        </w:rPr>
        <w:br/>
      </w:r>
    </w:p>
    <w:p w14:paraId="2357E46D" w14:textId="3BE1FBBE" w:rsidR="00592A95" w:rsidRPr="009F61DE" w:rsidRDefault="007F796A">
      <w:pPr>
        <w:rPr>
          <w:rFonts w:cstheme="minorHAnsi"/>
          <w:b/>
          <w:bCs/>
          <w:color w:val="262626"/>
          <w:shd w:val="clear" w:color="auto" w:fill="FFFFFF"/>
        </w:rPr>
      </w:pPr>
      <w:r w:rsidRPr="009F61DE">
        <w:rPr>
          <w:rFonts w:cstheme="minorHAnsi"/>
          <w:color w:val="262626"/>
          <w:shd w:val="clear" w:color="auto" w:fill="FFFFFF"/>
        </w:rPr>
        <w:t>In their statement on </w:t>
      </w:r>
      <w:r w:rsidRPr="009F61DE">
        <w:rPr>
          <w:rStyle w:val="Emphasis"/>
          <w:rFonts w:cstheme="minorHAnsi"/>
          <w:color w:val="262626"/>
          <w:bdr w:val="none" w:sz="0" w:space="0" w:color="auto" w:frame="1"/>
          <w:shd w:val="clear" w:color="auto" w:fill="FFFFFF"/>
        </w:rPr>
        <w:t>Forming Consciences for Faithful Citizenship</w:t>
      </w:r>
      <w:r w:rsidRPr="009F61DE">
        <w:rPr>
          <w:rFonts w:cstheme="minorHAnsi"/>
          <w:color w:val="262626"/>
          <w:shd w:val="clear" w:color="auto" w:fill="FFFFFF"/>
        </w:rPr>
        <w:t xml:space="preserve">, the U.S. Catholic bishops remind Catholics about the call to participate in political life. </w:t>
      </w:r>
      <w:r w:rsidR="002600ED" w:rsidRPr="009F61DE">
        <w:rPr>
          <w:rFonts w:cstheme="minorHAnsi"/>
          <w:color w:val="262626"/>
          <w:shd w:val="clear" w:color="auto" w:fill="FFFFFF"/>
        </w:rPr>
        <w:t xml:space="preserve">  </w:t>
      </w:r>
      <w:r w:rsidRPr="009F61DE">
        <w:rPr>
          <w:rFonts w:cstheme="minorHAnsi"/>
          <w:color w:val="262626"/>
          <w:shd w:val="clear" w:color="auto" w:fill="FFFFFF"/>
        </w:rPr>
        <w:t xml:space="preserve">"In the Catholic tradition," they write, "responsible citizenship is a virtue, and participation in political life is a moral obligation" (no. 13). </w:t>
      </w:r>
      <w:r w:rsidR="00642863" w:rsidRPr="009F61DE">
        <w:rPr>
          <w:rFonts w:cstheme="minorHAnsi"/>
          <w:color w:val="262626"/>
          <w:shd w:val="clear" w:color="auto" w:fill="FFFFFF"/>
        </w:rPr>
        <w:t xml:space="preserve">  </w:t>
      </w:r>
      <w:r w:rsidRPr="009F61DE">
        <w:rPr>
          <w:rFonts w:cstheme="minorHAnsi"/>
          <w:color w:val="262626"/>
          <w:shd w:val="clear" w:color="auto" w:fill="FFFFFF"/>
        </w:rPr>
        <w:t>Visit </w:t>
      </w:r>
      <w:hyperlink r:id="rId4" w:history="1">
        <w:r w:rsidRPr="009F61DE">
          <w:rPr>
            <w:rStyle w:val="Hyperlink"/>
            <w:rFonts w:cstheme="minorHAnsi"/>
            <w:color w:val="1A6AA9"/>
            <w:bdr w:val="none" w:sz="0" w:space="0" w:color="auto" w:frame="1"/>
            <w:shd w:val="clear" w:color="auto" w:fill="FFFFFF"/>
          </w:rPr>
          <w:t>www.faithfulcitizenship.org</w:t>
        </w:r>
      </w:hyperlink>
      <w:r w:rsidRPr="009F61DE">
        <w:rPr>
          <w:rFonts w:cstheme="minorHAnsi"/>
          <w:color w:val="262626"/>
          <w:shd w:val="clear" w:color="auto" w:fill="FFFFFF"/>
        </w:rPr>
        <w:t> today to read the statement, watch videos, and access other great resources</w:t>
      </w:r>
      <w:r w:rsidR="002600ED" w:rsidRPr="009F61DE">
        <w:rPr>
          <w:rFonts w:cstheme="minorHAnsi"/>
          <w:color w:val="262626"/>
          <w:shd w:val="clear" w:color="auto" w:fill="FFFFFF"/>
        </w:rPr>
        <w:t xml:space="preserve"> to help us build a better society and world.</w:t>
      </w:r>
      <w:r w:rsidR="00457664" w:rsidRPr="009F61DE">
        <w:rPr>
          <w:rFonts w:cstheme="minorHAnsi"/>
          <w:color w:val="262626"/>
          <w:shd w:val="clear" w:color="auto" w:fill="FFFFFF"/>
        </w:rPr>
        <w:t xml:space="preserve">   </w:t>
      </w:r>
      <w:r w:rsidR="00457664" w:rsidRPr="009F61DE">
        <w:rPr>
          <w:rFonts w:cstheme="minorHAnsi"/>
          <w:b/>
          <w:bCs/>
          <w:color w:val="262626"/>
          <w:shd w:val="clear" w:color="auto" w:fill="FFFFFF"/>
        </w:rPr>
        <w:t>For reflection</w:t>
      </w:r>
      <w:r w:rsidR="00457664" w:rsidRPr="009F61DE">
        <w:rPr>
          <w:rFonts w:cstheme="minorHAnsi"/>
          <w:color w:val="262626"/>
          <w:shd w:val="clear" w:color="auto" w:fill="FFFFFF"/>
        </w:rPr>
        <w:t xml:space="preserve">:  </w:t>
      </w:r>
      <w:r w:rsidR="00457664" w:rsidRPr="009F61DE">
        <w:rPr>
          <w:rFonts w:eastAsia="Times New Roman" w:cstheme="minorHAnsi"/>
          <w:b/>
          <w:bCs/>
          <w:color w:val="262626"/>
        </w:rPr>
        <w:t>What is the connection between our faith and the desire to change the world for the better?</w:t>
      </w:r>
    </w:p>
    <w:p w14:paraId="6EFFB054" w14:textId="621C801F" w:rsidR="007F796A" w:rsidRPr="00D76AA7" w:rsidRDefault="007F796A">
      <w:pPr>
        <w:rPr>
          <w:rFonts w:ascii="Arial" w:hAnsi="Arial" w:cs="Arial"/>
          <w:b/>
          <w:bCs/>
          <w:color w:val="262626"/>
          <w:sz w:val="16"/>
          <w:szCs w:val="16"/>
          <w:shd w:val="clear" w:color="auto" w:fill="FFFFFF"/>
        </w:rPr>
      </w:pPr>
    </w:p>
    <w:p w14:paraId="7A6C1DF8" w14:textId="4C56C152" w:rsidR="007F796A" w:rsidRPr="009F61DE" w:rsidRDefault="007F796A">
      <w:pPr>
        <w:rPr>
          <w:rFonts w:ascii="Arial" w:hAnsi="Arial" w:cs="Arial"/>
          <w:color w:val="262626"/>
          <w:sz w:val="16"/>
          <w:szCs w:val="16"/>
          <w:shd w:val="clear" w:color="auto" w:fill="FFFFFF"/>
        </w:rPr>
      </w:pPr>
    </w:p>
    <w:p w14:paraId="37434247" w14:textId="552C4C9F" w:rsidR="00EC6A43" w:rsidRDefault="00EC6A43" w:rsidP="00EC6A43">
      <w:pPr>
        <w:jc w:val="center"/>
        <w:rPr>
          <w:rFonts w:ascii="Arial" w:hAnsi="Arial" w:cs="Arial"/>
          <w:color w:val="262626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62626"/>
          <w:sz w:val="27"/>
          <w:szCs w:val="27"/>
          <w:shd w:val="clear" w:color="auto" w:fill="FFFFFF"/>
        </w:rPr>
        <w:t>September 27</w:t>
      </w:r>
    </w:p>
    <w:p w14:paraId="1F8443C2" w14:textId="77777777" w:rsidR="00EC6A43" w:rsidRDefault="00EC6A43" w:rsidP="00EC6A43">
      <w:pPr>
        <w:jc w:val="center"/>
        <w:rPr>
          <w:rFonts w:ascii="Arial" w:hAnsi="Arial" w:cs="Arial"/>
          <w:color w:val="262626"/>
          <w:sz w:val="27"/>
          <w:szCs w:val="27"/>
          <w:shd w:val="clear" w:color="auto" w:fill="FFFFFF"/>
        </w:rPr>
      </w:pPr>
    </w:p>
    <w:p w14:paraId="39CBD4CE" w14:textId="24E6151C" w:rsidR="00642863" w:rsidRPr="009F61DE" w:rsidRDefault="00642863" w:rsidP="00642863">
      <w:pPr>
        <w:jc w:val="center"/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</w:pPr>
      <w:r w:rsidRPr="009F61DE"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  <w:t xml:space="preserve">Catholics Care. Catholics Vote. </w:t>
      </w:r>
      <w:r w:rsidR="009F61DE" w:rsidRPr="009F61DE"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  <w:t xml:space="preserve">  </w:t>
      </w:r>
      <w:r w:rsidRPr="009F61DE"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  <w:t>Register to vote</w:t>
      </w:r>
      <w:r w:rsidR="00C91991" w:rsidRPr="009F61DE"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  <w:t xml:space="preserve"> for Election Day (November 3, 2020)</w:t>
      </w:r>
    </w:p>
    <w:p w14:paraId="42DBF723" w14:textId="7D2C6B6B" w:rsidR="00642863" w:rsidRPr="009F61DE" w:rsidRDefault="00642863" w:rsidP="00642863">
      <w:pPr>
        <w:rPr>
          <w:rFonts w:eastAsia="Times New Roman" w:cstheme="minorHAnsi"/>
          <w:b/>
          <w:bCs/>
          <w:color w:val="262626"/>
        </w:rPr>
      </w:pPr>
      <w:r w:rsidRPr="009F61DE">
        <w:rPr>
          <w:rFonts w:cstheme="minorHAnsi"/>
          <w:color w:val="262626"/>
        </w:rPr>
        <w:br/>
      </w:r>
      <w:r w:rsidRPr="009F61DE">
        <w:rPr>
          <w:rFonts w:cstheme="minorHAnsi"/>
          <w:color w:val="262626"/>
          <w:shd w:val="clear" w:color="auto" w:fill="FFFFFF"/>
        </w:rPr>
        <w:t>In their statement on </w:t>
      </w:r>
      <w:r w:rsidRPr="009F61DE">
        <w:rPr>
          <w:rStyle w:val="Emphasis"/>
          <w:rFonts w:cstheme="minorHAnsi"/>
          <w:color w:val="262626"/>
          <w:bdr w:val="none" w:sz="0" w:space="0" w:color="auto" w:frame="1"/>
          <w:shd w:val="clear" w:color="auto" w:fill="FFFFFF"/>
        </w:rPr>
        <w:t>Forming Consciences for Faithful Citizenship</w:t>
      </w:r>
      <w:r w:rsidRPr="009F61DE">
        <w:rPr>
          <w:rFonts w:cstheme="minorHAnsi"/>
          <w:color w:val="262626"/>
          <w:shd w:val="clear" w:color="auto" w:fill="FFFFFF"/>
        </w:rPr>
        <w:t xml:space="preserve">, the U.S. Catholic bishops remind Catholics, "We are called to bring together our principles and our political choices, our values and our votes, to help build a better world" (no. 14). </w:t>
      </w:r>
      <w:r w:rsidR="00C91991" w:rsidRPr="009F61DE">
        <w:rPr>
          <w:rFonts w:cstheme="minorHAnsi"/>
          <w:color w:val="262626"/>
          <w:shd w:val="clear" w:color="auto" w:fill="FFFFFF"/>
        </w:rPr>
        <w:t xml:space="preserve">   </w:t>
      </w:r>
      <w:r w:rsidRPr="009F61DE">
        <w:rPr>
          <w:rFonts w:cstheme="minorHAnsi"/>
          <w:color w:val="262626"/>
          <w:shd w:val="clear" w:color="auto" w:fill="FFFFFF"/>
        </w:rPr>
        <w:t xml:space="preserve">In New York State, the voter registration deadline </w:t>
      </w:r>
      <w:r w:rsidR="00C91991" w:rsidRPr="009F61DE">
        <w:rPr>
          <w:rFonts w:cstheme="minorHAnsi"/>
          <w:color w:val="262626"/>
          <w:shd w:val="clear" w:color="auto" w:fill="FFFFFF"/>
        </w:rPr>
        <w:t>for the November 3 election is October 9</w:t>
      </w:r>
      <w:r w:rsidRPr="009F61DE">
        <w:rPr>
          <w:rFonts w:cstheme="minorHAnsi"/>
          <w:color w:val="262626"/>
          <w:shd w:val="clear" w:color="auto" w:fill="FFFFFF"/>
        </w:rPr>
        <w:t xml:space="preserve">.   You can pick up a mail-in voter registration form at </w:t>
      </w:r>
      <w:r w:rsidR="00C91991" w:rsidRPr="009F61DE">
        <w:rPr>
          <w:rFonts w:cstheme="minorHAnsi"/>
          <w:color w:val="262626"/>
          <w:shd w:val="clear" w:color="auto" w:fill="FFFFFF"/>
        </w:rPr>
        <w:t>your county Board of Election (</w:t>
      </w:r>
      <w:r w:rsidR="00D76AA7" w:rsidRPr="009F61DE">
        <w:rPr>
          <w:rFonts w:cstheme="minorHAnsi"/>
          <w:color w:val="262626"/>
          <w:shd w:val="clear" w:color="auto" w:fill="FFFFFF"/>
        </w:rPr>
        <w:t>*</w:t>
      </w:r>
      <w:r w:rsidR="00C91991" w:rsidRPr="009F61DE">
        <w:rPr>
          <w:rFonts w:cstheme="minorHAnsi"/>
          <w:color w:val="262626"/>
          <w:shd w:val="clear" w:color="auto" w:fill="FFFFFF"/>
        </w:rPr>
        <w:t>we will have mail-in forms in church)</w:t>
      </w:r>
      <w:r w:rsidRPr="009F61DE">
        <w:rPr>
          <w:rFonts w:cstheme="minorHAnsi"/>
          <w:color w:val="262626"/>
          <w:shd w:val="clear" w:color="auto" w:fill="FFFFFF"/>
        </w:rPr>
        <w:t xml:space="preserve"> or online</w:t>
      </w:r>
      <w:r w:rsidR="00C91991" w:rsidRPr="009F61DE">
        <w:rPr>
          <w:rFonts w:cstheme="minorHAnsi"/>
          <w:color w:val="262626"/>
          <w:shd w:val="clear" w:color="auto" w:fill="FFFFFF"/>
        </w:rPr>
        <w:t>voterreg.dmv.ny.gov/</w:t>
      </w:r>
      <w:proofErr w:type="spellStart"/>
      <w:r w:rsidR="00C91991" w:rsidRPr="009F61DE">
        <w:rPr>
          <w:rFonts w:cstheme="minorHAnsi"/>
          <w:color w:val="262626"/>
          <w:shd w:val="clear" w:color="auto" w:fill="FFFFFF"/>
        </w:rPr>
        <w:t>motorvoter</w:t>
      </w:r>
      <w:proofErr w:type="spellEnd"/>
      <w:r w:rsidRPr="009F61DE">
        <w:rPr>
          <w:rFonts w:cstheme="minorHAnsi"/>
          <w:color w:val="262626"/>
          <w:shd w:val="clear" w:color="auto" w:fill="FFFFFF"/>
        </w:rPr>
        <w:t>.</w:t>
      </w:r>
      <w:r w:rsidR="00C91991" w:rsidRPr="009F61DE">
        <w:rPr>
          <w:rFonts w:cstheme="minorHAnsi"/>
          <w:color w:val="262626"/>
          <w:shd w:val="clear" w:color="auto" w:fill="FFFFFF"/>
        </w:rPr>
        <w:t xml:space="preserve">   New York State allows early voting from October 24 through November 1</w:t>
      </w:r>
      <w:r w:rsidR="00C14A2E">
        <w:rPr>
          <w:rFonts w:cstheme="minorHAnsi"/>
          <w:color w:val="262626"/>
          <w:shd w:val="clear" w:color="auto" w:fill="FFFFFF"/>
        </w:rPr>
        <w:t xml:space="preserve">.  Contact your county Board of Election to apply for a </w:t>
      </w:r>
      <w:r w:rsidR="00C14A2E" w:rsidRPr="00C14A2E">
        <w:rPr>
          <w:rFonts w:cstheme="minorHAnsi"/>
          <w:i/>
          <w:iCs/>
          <w:color w:val="262626"/>
          <w:shd w:val="clear" w:color="auto" w:fill="FFFFFF"/>
        </w:rPr>
        <w:t>mail-in ballot</w:t>
      </w:r>
      <w:r w:rsidR="00C14A2E">
        <w:rPr>
          <w:rFonts w:cstheme="minorHAnsi"/>
          <w:color w:val="262626"/>
          <w:shd w:val="clear" w:color="auto" w:fill="FFFFFF"/>
        </w:rPr>
        <w:t xml:space="preserve"> allowed for anyone concerned about COVID-19.    </w:t>
      </w:r>
      <w:r w:rsidR="00C91991" w:rsidRPr="009F61DE">
        <w:rPr>
          <w:rFonts w:cstheme="minorHAnsi"/>
          <w:color w:val="262626"/>
          <w:shd w:val="clear" w:color="auto" w:fill="FFFFFF"/>
        </w:rPr>
        <w:t xml:space="preserve"> </w:t>
      </w:r>
      <w:r w:rsidR="00457664" w:rsidRPr="009F61DE">
        <w:rPr>
          <w:rFonts w:cstheme="minorHAnsi"/>
          <w:b/>
          <w:bCs/>
          <w:color w:val="262626"/>
          <w:shd w:val="clear" w:color="auto" w:fill="FFFFFF"/>
        </w:rPr>
        <w:t xml:space="preserve">For reflection:  </w:t>
      </w:r>
      <w:r w:rsidR="00457664" w:rsidRPr="009F61DE">
        <w:rPr>
          <w:rFonts w:eastAsia="Times New Roman" w:cstheme="minorHAnsi"/>
          <w:b/>
          <w:bCs/>
          <w:color w:val="262626"/>
        </w:rPr>
        <w:t xml:space="preserve">What kinds of leaders does our society need? </w:t>
      </w:r>
      <w:r w:rsidR="00C14A2E">
        <w:rPr>
          <w:rFonts w:eastAsia="Times New Roman" w:cstheme="minorHAnsi"/>
          <w:b/>
          <w:bCs/>
          <w:color w:val="262626"/>
        </w:rPr>
        <w:t xml:space="preserve">  </w:t>
      </w:r>
      <w:r w:rsidR="00457664" w:rsidRPr="009F61DE">
        <w:rPr>
          <w:rFonts w:eastAsia="Times New Roman" w:cstheme="minorHAnsi"/>
          <w:b/>
          <w:bCs/>
          <w:color w:val="262626"/>
        </w:rPr>
        <w:t>For what should they stand and how should they lead?</w:t>
      </w:r>
    </w:p>
    <w:p w14:paraId="1447E91D" w14:textId="25C6BC1A" w:rsidR="00D76AA7" w:rsidRPr="009F61DE" w:rsidRDefault="00D76AA7" w:rsidP="00642863">
      <w:pPr>
        <w:rPr>
          <w:rFonts w:eastAsia="Times New Roman" w:cstheme="minorHAnsi"/>
          <w:b/>
          <w:bCs/>
          <w:color w:val="262626"/>
        </w:rPr>
      </w:pPr>
    </w:p>
    <w:p w14:paraId="542AFE9F" w14:textId="3A4F3AC3" w:rsidR="00D76AA7" w:rsidRPr="009F61DE" w:rsidRDefault="00D76AA7" w:rsidP="00642863">
      <w:pPr>
        <w:rPr>
          <w:rFonts w:cstheme="minorHAnsi"/>
          <w:color w:val="262626"/>
          <w:shd w:val="clear" w:color="auto" w:fill="FFFFFF"/>
        </w:rPr>
      </w:pPr>
      <w:r w:rsidRPr="009F61DE">
        <w:rPr>
          <w:rFonts w:eastAsia="Times New Roman" w:cstheme="minorHAnsi"/>
          <w:color w:val="262626"/>
        </w:rPr>
        <w:t>*delete this if voter registration forms will not be available in church</w:t>
      </w:r>
    </w:p>
    <w:p w14:paraId="7FAE7563" w14:textId="775253F4" w:rsidR="007F796A" w:rsidRDefault="007F796A">
      <w:pPr>
        <w:rPr>
          <w:rFonts w:ascii="Arial" w:hAnsi="Arial" w:cs="Arial"/>
          <w:color w:val="262626"/>
          <w:sz w:val="27"/>
          <w:szCs w:val="27"/>
          <w:shd w:val="clear" w:color="auto" w:fill="FFFFFF"/>
        </w:rPr>
      </w:pPr>
    </w:p>
    <w:p w14:paraId="09F965D0" w14:textId="66EE59F6" w:rsidR="00EC6A43" w:rsidRDefault="00EC6A43" w:rsidP="00EC6A43">
      <w:pPr>
        <w:jc w:val="center"/>
        <w:rPr>
          <w:rStyle w:val="Strong"/>
          <w:rFonts w:ascii="Arial" w:hAnsi="Arial" w:cs="Arial"/>
          <w:b w:val="0"/>
          <w:bCs w:val="0"/>
          <w:color w:val="262626"/>
          <w:sz w:val="27"/>
          <w:szCs w:val="27"/>
          <w:bdr w:val="none" w:sz="0" w:space="0" w:color="auto" w:frame="1"/>
          <w:shd w:val="clear" w:color="auto" w:fill="FFFFFF"/>
        </w:rPr>
      </w:pPr>
      <w:bookmarkStart w:id="1" w:name="_Hlk50037428"/>
      <w:r>
        <w:rPr>
          <w:rStyle w:val="Strong"/>
          <w:rFonts w:ascii="Arial" w:hAnsi="Arial" w:cs="Arial"/>
          <w:b w:val="0"/>
          <w:bCs w:val="0"/>
          <w:color w:val="262626"/>
          <w:sz w:val="27"/>
          <w:szCs w:val="27"/>
          <w:bdr w:val="none" w:sz="0" w:space="0" w:color="auto" w:frame="1"/>
          <w:shd w:val="clear" w:color="auto" w:fill="FFFFFF"/>
        </w:rPr>
        <w:t>October 4</w:t>
      </w:r>
    </w:p>
    <w:p w14:paraId="60FE2EAC" w14:textId="12516370" w:rsidR="00A3531F" w:rsidRDefault="00A3531F" w:rsidP="00EC6A43">
      <w:pPr>
        <w:jc w:val="center"/>
        <w:rPr>
          <w:rStyle w:val="Strong"/>
          <w:rFonts w:ascii="Arial" w:hAnsi="Arial" w:cs="Arial"/>
          <w:b w:val="0"/>
          <w:bCs w:val="0"/>
          <w:color w:val="262626"/>
          <w:sz w:val="27"/>
          <w:szCs w:val="27"/>
          <w:bdr w:val="none" w:sz="0" w:space="0" w:color="auto" w:frame="1"/>
          <w:shd w:val="clear" w:color="auto" w:fill="FFFFFF"/>
        </w:rPr>
      </w:pPr>
    </w:p>
    <w:p w14:paraId="2D7BFDE9" w14:textId="265D1682" w:rsidR="00A3531F" w:rsidRPr="009F61DE" w:rsidRDefault="00A3531F" w:rsidP="00A3531F">
      <w:pPr>
        <w:jc w:val="center"/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</w:pPr>
      <w:r w:rsidRPr="009F61DE"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  <w:t>Catholics Care. Catholics Vote.  Form your conscience.</w:t>
      </w:r>
    </w:p>
    <w:p w14:paraId="5C354DE5" w14:textId="03FA2DC6" w:rsidR="009F61DE" w:rsidRPr="009F61DE" w:rsidRDefault="009F61DE" w:rsidP="00A3531F">
      <w:pPr>
        <w:jc w:val="center"/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</w:pPr>
    </w:p>
    <w:p w14:paraId="08C896B6" w14:textId="14C4D5C4" w:rsidR="00A3531F" w:rsidRPr="009F61DE" w:rsidRDefault="009F61DE" w:rsidP="009F61DE">
      <w:pPr>
        <w:pStyle w:val="xmsonormal"/>
      </w:pPr>
      <w:r w:rsidRPr="009F61DE">
        <w:t xml:space="preserve">As we celebrate </w:t>
      </w:r>
      <w:r w:rsidRPr="009F61DE">
        <w:rPr>
          <w:b/>
          <w:bCs/>
        </w:rPr>
        <w:t>Respect Life Sunday</w:t>
      </w:r>
      <w:r w:rsidRPr="009F61DE">
        <w:t xml:space="preserve">, commemorating the 25th anniversary of the </w:t>
      </w:r>
      <w:r w:rsidRPr="0037199A">
        <w:rPr>
          <w:i/>
          <w:iCs/>
        </w:rPr>
        <w:t>Gospel of Life</w:t>
      </w:r>
      <w:r w:rsidRPr="009F61DE">
        <w:t xml:space="preserve">, and continue to grow in our understanding of political engagement, we are reminded of Saint Pope John Paul II’s words that </w:t>
      </w:r>
      <w:r w:rsidR="0037199A">
        <w:rPr>
          <w:i/>
          <w:iCs/>
        </w:rPr>
        <w:t>h</w:t>
      </w:r>
      <w:r w:rsidRPr="009F61DE">
        <w:rPr>
          <w:i/>
          <w:iCs/>
        </w:rPr>
        <w:t>uman life finds itself most vulnerable when it enters the world and when it leaves the realm of time to embark upon eternity (</w:t>
      </w:r>
      <w:proofErr w:type="spellStart"/>
      <w:r w:rsidRPr="009F61DE">
        <w:rPr>
          <w:i/>
          <w:iCs/>
        </w:rPr>
        <w:t>Evangelium</w:t>
      </w:r>
      <w:proofErr w:type="spellEnd"/>
      <w:r w:rsidRPr="009F61DE">
        <w:rPr>
          <w:i/>
          <w:iCs/>
        </w:rPr>
        <w:t xml:space="preserve"> Vitae, 44)</w:t>
      </w:r>
      <w:r w:rsidRPr="009F61DE">
        <w:t>.   As we challenge our political leaders to support the dignity of human life, let us all take responsibility to walk with those in need at critical moments of decision-making.     </w:t>
      </w:r>
      <w:r w:rsidRPr="009F61DE">
        <w:rPr>
          <w:b/>
          <w:bCs/>
        </w:rPr>
        <w:t>Questions for reflection:</w:t>
      </w:r>
      <w:r w:rsidRPr="009F61DE">
        <w:t xml:space="preserve">   On the preeminent priority of abortion, as described by the U.S. Bishops in the </w:t>
      </w:r>
      <w:r w:rsidR="0037199A">
        <w:t>i</w:t>
      </w:r>
      <w:r w:rsidRPr="009F61DE">
        <w:t xml:space="preserve">ntroductory note of </w:t>
      </w:r>
      <w:r w:rsidR="0037199A" w:rsidRPr="0037199A">
        <w:rPr>
          <w:i/>
          <w:iCs/>
        </w:rPr>
        <w:t>Forming Consciences for</w:t>
      </w:r>
      <w:r w:rsidR="0037199A">
        <w:t xml:space="preserve"> </w:t>
      </w:r>
      <w:r w:rsidRPr="0037199A">
        <w:rPr>
          <w:i/>
          <w:iCs/>
        </w:rPr>
        <w:t>Faithful Citizenship</w:t>
      </w:r>
      <w:r w:rsidRPr="009F61DE">
        <w:t xml:space="preserve">, how can I work with political leaders to end the tragedy of abortion in my community?     How can I walk with moms-in-need this year to show that support for women and children in crisis is available?     For more information please go to </w:t>
      </w:r>
      <w:hyperlink r:id="rId5" w:history="1">
        <w:r w:rsidRPr="009F61DE">
          <w:rPr>
            <w:rStyle w:val="Hyperlink"/>
            <w:color w:val="0563C1"/>
          </w:rPr>
          <w:t>www.LifeRoc.org</w:t>
        </w:r>
      </w:hyperlink>
      <w:r w:rsidRPr="009F61DE">
        <w:t xml:space="preserve">. </w:t>
      </w:r>
      <w:bookmarkStart w:id="2" w:name="_GoBack"/>
      <w:bookmarkEnd w:id="2"/>
    </w:p>
    <w:bookmarkEnd w:id="1"/>
    <w:p w14:paraId="5D288A66" w14:textId="77777777" w:rsidR="00A3531F" w:rsidRDefault="00A3531F" w:rsidP="00A3531F">
      <w:pPr>
        <w:jc w:val="center"/>
        <w:rPr>
          <w:rFonts w:ascii="Arial" w:hAnsi="Arial" w:cs="Arial"/>
          <w:color w:val="262626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62626"/>
          <w:sz w:val="27"/>
          <w:szCs w:val="27"/>
          <w:shd w:val="clear" w:color="auto" w:fill="FFFFFF"/>
        </w:rPr>
        <w:lastRenderedPageBreak/>
        <w:t>October 11</w:t>
      </w:r>
    </w:p>
    <w:p w14:paraId="2C364162" w14:textId="77777777" w:rsidR="00A3531F" w:rsidRPr="009F61DE" w:rsidRDefault="00A3531F" w:rsidP="00EC6A43">
      <w:pPr>
        <w:jc w:val="center"/>
        <w:rPr>
          <w:rStyle w:val="Strong"/>
          <w:rFonts w:ascii="Arial" w:hAnsi="Arial" w:cs="Arial"/>
          <w:b w:val="0"/>
          <w:bCs w:val="0"/>
          <w:color w:val="262626"/>
          <w:sz w:val="16"/>
          <w:szCs w:val="16"/>
          <w:bdr w:val="none" w:sz="0" w:space="0" w:color="auto" w:frame="1"/>
          <w:shd w:val="clear" w:color="auto" w:fill="FFFFFF"/>
        </w:rPr>
      </w:pPr>
    </w:p>
    <w:p w14:paraId="7CAB227B" w14:textId="77777777" w:rsidR="00EC6A43" w:rsidRPr="00D76AA7" w:rsidRDefault="00EC6A43" w:rsidP="00EC6A43">
      <w:pPr>
        <w:jc w:val="center"/>
        <w:rPr>
          <w:rStyle w:val="Strong"/>
          <w:rFonts w:ascii="Arial" w:hAnsi="Arial" w:cs="Arial"/>
          <w:b w:val="0"/>
          <w:bCs w:val="0"/>
          <w:color w:val="262626"/>
          <w:sz w:val="16"/>
          <w:szCs w:val="16"/>
          <w:bdr w:val="none" w:sz="0" w:space="0" w:color="auto" w:frame="1"/>
          <w:shd w:val="clear" w:color="auto" w:fill="FFFFFF"/>
        </w:rPr>
      </w:pPr>
    </w:p>
    <w:p w14:paraId="1066440B" w14:textId="77777777" w:rsidR="00EC6A43" w:rsidRPr="009F61DE" w:rsidRDefault="00EC6A43" w:rsidP="00EC6A43">
      <w:pPr>
        <w:jc w:val="center"/>
        <w:rPr>
          <w:rFonts w:cstheme="minorHAnsi"/>
          <w:color w:val="262626"/>
          <w:shd w:val="clear" w:color="auto" w:fill="FFFFFF"/>
        </w:rPr>
      </w:pPr>
      <w:r w:rsidRPr="009F61DE"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  <w:t>Parish Policy on Distribution of Campaign Materials</w:t>
      </w:r>
      <w:r w:rsidRPr="009F61DE">
        <w:rPr>
          <w:rFonts w:cstheme="minorHAnsi"/>
          <w:color w:val="262626"/>
          <w:shd w:val="clear" w:color="auto" w:fill="FFFFFF"/>
        </w:rPr>
        <w:br/>
      </w:r>
    </w:p>
    <w:p w14:paraId="69F6C474" w14:textId="2145C267" w:rsidR="00EC6A43" w:rsidRPr="009F61DE" w:rsidRDefault="00EC6A43">
      <w:pPr>
        <w:rPr>
          <w:rFonts w:cstheme="minorHAnsi"/>
          <w:b/>
          <w:bCs/>
          <w:color w:val="262626"/>
          <w:shd w:val="clear" w:color="auto" w:fill="FFFFFF"/>
        </w:rPr>
      </w:pPr>
      <w:r w:rsidRPr="009F61DE">
        <w:rPr>
          <w:rFonts w:cstheme="minorHAnsi"/>
          <w:color w:val="262626"/>
          <w:shd w:val="clear" w:color="auto" w:fill="FFFFFF"/>
        </w:rPr>
        <w:t>During this election season, our parish will be utilizing materials from the United States Conference of Catholic Bishops on </w:t>
      </w:r>
      <w:r w:rsidRPr="009F61DE">
        <w:rPr>
          <w:rStyle w:val="Emphasis"/>
          <w:rFonts w:cstheme="minorHAnsi"/>
          <w:color w:val="262626"/>
          <w:bdr w:val="none" w:sz="0" w:space="0" w:color="auto" w:frame="1"/>
          <w:shd w:val="clear" w:color="auto" w:fill="FFFFFF"/>
        </w:rPr>
        <w:t>Forming Consciences for Faithful Citizenship</w:t>
      </w:r>
      <w:r w:rsidRPr="009F61DE">
        <w:rPr>
          <w:rFonts w:cstheme="minorHAnsi"/>
          <w:color w:val="262626"/>
          <w:shd w:val="clear" w:color="auto" w:fill="FFFFFF"/>
        </w:rPr>
        <w:t>.</w:t>
      </w:r>
      <w:r w:rsidR="002600ED" w:rsidRPr="009F61DE">
        <w:rPr>
          <w:rFonts w:cstheme="minorHAnsi"/>
          <w:color w:val="262626"/>
          <w:shd w:val="clear" w:color="auto" w:fill="FFFFFF"/>
        </w:rPr>
        <w:t xml:space="preserve">  </w:t>
      </w:r>
      <w:r w:rsidRPr="009F61DE">
        <w:rPr>
          <w:rFonts w:cstheme="minorHAnsi"/>
          <w:color w:val="262626"/>
          <w:shd w:val="clear" w:color="auto" w:fill="FFFFFF"/>
        </w:rPr>
        <w:t xml:space="preserve"> Distribution of other election-related materials on church property will not be permitted. </w:t>
      </w:r>
      <w:r w:rsidR="002600ED" w:rsidRPr="009F61DE">
        <w:rPr>
          <w:rFonts w:cstheme="minorHAnsi"/>
          <w:color w:val="262626"/>
          <w:shd w:val="clear" w:color="auto" w:fill="FFFFFF"/>
        </w:rPr>
        <w:t xml:space="preserve">   </w:t>
      </w:r>
      <w:r w:rsidRPr="009F61DE">
        <w:rPr>
          <w:rFonts w:cstheme="minorHAnsi"/>
          <w:color w:val="262626"/>
          <w:shd w:val="clear" w:color="auto" w:fill="FFFFFF"/>
        </w:rPr>
        <w:t>Among other activities, posting flyers or signs, passing out campaign literature, and leaving unauthorized materials anywhere in the building or on car windshields, are prohibited. We appreciate your co</w:t>
      </w:r>
      <w:r w:rsidR="00457664" w:rsidRPr="009F61DE">
        <w:rPr>
          <w:rFonts w:cstheme="minorHAnsi"/>
          <w:color w:val="262626"/>
          <w:shd w:val="clear" w:color="auto" w:fill="FFFFFF"/>
        </w:rPr>
        <w:t>operation</w:t>
      </w:r>
      <w:r w:rsidRPr="009F61DE">
        <w:rPr>
          <w:rFonts w:cstheme="minorHAnsi"/>
          <w:color w:val="262626"/>
          <w:shd w:val="clear" w:color="auto" w:fill="FFFFFF"/>
        </w:rPr>
        <w:t xml:space="preserve"> with this policy. </w:t>
      </w:r>
      <w:r w:rsidR="00457664" w:rsidRPr="009F61DE">
        <w:rPr>
          <w:rFonts w:cstheme="minorHAnsi"/>
          <w:color w:val="262626"/>
          <w:shd w:val="clear" w:color="auto" w:fill="FFFFFF"/>
        </w:rPr>
        <w:t xml:space="preserve">   </w:t>
      </w:r>
      <w:r w:rsidR="00457664" w:rsidRPr="009F61DE">
        <w:rPr>
          <w:rFonts w:cstheme="minorHAnsi"/>
          <w:b/>
          <w:bCs/>
          <w:color w:val="262626"/>
          <w:shd w:val="clear" w:color="auto" w:fill="FFFFFF"/>
        </w:rPr>
        <w:t xml:space="preserve">For reflection:   </w:t>
      </w:r>
      <w:r w:rsidR="00457664" w:rsidRPr="009F61DE">
        <w:rPr>
          <w:rFonts w:eastAsia="Times New Roman" w:cstheme="minorHAnsi"/>
          <w:b/>
          <w:bCs/>
          <w:color w:val="262626"/>
        </w:rPr>
        <w:t>Name the four principles and seven themes of Catholic Social Teaching.   How can these principles and themes help us to think about policies and laws</w:t>
      </w:r>
      <w:r w:rsidR="00D76AA7" w:rsidRPr="009F61DE">
        <w:rPr>
          <w:rFonts w:eastAsia="Times New Roman" w:cstheme="minorHAnsi"/>
          <w:b/>
          <w:bCs/>
          <w:color w:val="262626"/>
        </w:rPr>
        <w:t>?</w:t>
      </w:r>
    </w:p>
    <w:p w14:paraId="262C9F60" w14:textId="601E92E8" w:rsidR="00EC6A43" w:rsidRDefault="00EC6A43" w:rsidP="00EC6A43">
      <w:pPr>
        <w:jc w:val="center"/>
        <w:rPr>
          <w:rFonts w:ascii="Arial" w:hAnsi="Arial" w:cs="Arial"/>
          <w:color w:val="262626"/>
          <w:shd w:val="clear" w:color="auto" w:fill="FFFFFF"/>
        </w:rPr>
      </w:pPr>
    </w:p>
    <w:p w14:paraId="0FF6B8AF" w14:textId="0717C25B" w:rsidR="009F61DE" w:rsidRDefault="009F61DE" w:rsidP="00EC6A43">
      <w:pPr>
        <w:jc w:val="center"/>
        <w:rPr>
          <w:rFonts w:ascii="Arial" w:hAnsi="Arial" w:cs="Arial"/>
          <w:color w:val="262626"/>
          <w:shd w:val="clear" w:color="auto" w:fill="FFFFFF"/>
        </w:rPr>
      </w:pPr>
    </w:p>
    <w:p w14:paraId="3587DA0D" w14:textId="77777777" w:rsidR="009F61DE" w:rsidRPr="009F61DE" w:rsidRDefault="009F61DE" w:rsidP="00EC6A43">
      <w:pPr>
        <w:jc w:val="center"/>
        <w:rPr>
          <w:rFonts w:ascii="Arial" w:hAnsi="Arial" w:cs="Arial"/>
          <w:color w:val="262626"/>
          <w:shd w:val="clear" w:color="auto" w:fill="FFFFFF"/>
        </w:rPr>
      </w:pPr>
    </w:p>
    <w:p w14:paraId="597F5962" w14:textId="0594ECE8" w:rsidR="007F796A" w:rsidRPr="009F61DE" w:rsidRDefault="007F796A" w:rsidP="00642863">
      <w:pPr>
        <w:rPr>
          <w:rFonts w:ascii="Arial" w:hAnsi="Arial" w:cs="Arial"/>
          <w:color w:val="262626"/>
          <w:sz w:val="16"/>
          <w:szCs w:val="16"/>
          <w:shd w:val="clear" w:color="auto" w:fill="FFFFFF"/>
        </w:rPr>
      </w:pPr>
    </w:p>
    <w:p w14:paraId="54FCEA39" w14:textId="384285DC" w:rsidR="00EC6A43" w:rsidRPr="008E2DF4" w:rsidRDefault="00EC6A43" w:rsidP="00642863">
      <w:pPr>
        <w:jc w:val="center"/>
        <w:rPr>
          <w:rStyle w:val="Strong"/>
          <w:rFonts w:ascii="Arial" w:hAnsi="Arial" w:cs="Arial"/>
          <w:b w:val="0"/>
          <w:bCs w:val="0"/>
          <w:color w:val="262626"/>
          <w:sz w:val="28"/>
          <w:szCs w:val="28"/>
          <w:bdr w:val="none" w:sz="0" w:space="0" w:color="auto" w:frame="1"/>
          <w:shd w:val="clear" w:color="auto" w:fill="FFFFFF"/>
        </w:rPr>
      </w:pPr>
      <w:r w:rsidRPr="008E2DF4">
        <w:rPr>
          <w:rStyle w:val="Strong"/>
          <w:rFonts w:ascii="Arial" w:hAnsi="Arial" w:cs="Arial"/>
          <w:b w:val="0"/>
          <w:bCs w:val="0"/>
          <w:color w:val="262626"/>
          <w:sz w:val="28"/>
          <w:szCs w:val="28"/>
          <w:bdr w:val="none" w:sz="0" w:space="0" w:color="auto" w:frame="1"/>
          <w:shd w:val="clear" w:color="auto" w:fill="FFFFFF"/>
        </w:rPr>
        <w:t>October 18</w:t>
      </w:r>
    </w:p>
    <w:p w14:paraId="26F56777" w14:textId="77777777" w:rsidR="00EC6A43" w:rsidRDefault="00EC6A43" w:rsidP="00642863">
      <w:pPr>
        <w:jc w:val="center"/>
        <w:rPr>
          <w:rStyle w:val="Strong"/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</w:p>
    <w:p w14:paraId="0D41BEA1" w14:textId="05B25F0F" w:rsidR="00642863" w:rsidRPr="009F61DE" w:rsidRDefault="00642863" w:rsidP="00642863">
      <w:pPr>
        <w:jc w:val="center"/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</w:pPr>
      <w:r w:rsidRPr="009F61DE"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  <w:t>Catholics Care.   Catholics Vote.   Learn the issues.</w:t>
      </w:r>
    </w:p>
    <w:p w14:paraId="5272306E" w14:textId="23AEF65A" w:rsidR="007F796A" w:rsidRPr="009F61DE" w:rsidRDefault="007F796A">
      <w:pPr>
        <w:rPr>
          <w:rFonts w:cstheme="minorHAnsi"/>
          <w:b/>
          <w:bCs/>
          <w:color w:val="262626"/>
          <w:shd w:val="clear" w:color="auto" w:fill="FFFFFF"/>
        </w:rPr>
      </w:pPr>
      <w:r w:rsidRPr="009F61DE">
        <w:rPr>
          <w:rFonts w:cstheme="minorHAnsi"/>
          <w:color w:val="262626"/>
        </w:rPr>
        <w:br/>
      </w:r>
      <w:r w:rsidRPr="009F61DE">
        <w:rPr>
          <w:rFonts w:cstheme="minorHAnsi"/>
          <w:color w:val="262626"/>
          <w:shd w:val="clear" w:color="auto" w:fill="FFFFFF"/>
        </w:rPr>
        <w:t>In their statement on</w:t>
      </w:r>
      <w:r w:rsidRPr="009F61DE">
        <w:rPr>
          <w:rStyle w:val="Emphasis"/>
          <w:rFonts w:cstheme="minorHAnsi"/>
          <w:color w:val="262626"/>
          <w:bdr w:val="none" w:sz="0" w:space="0" w:color="auto" w:frame="1"/>
          <w:shd w:val="clear" w:color="auto" w:fill="FFFFFF"/>
        </w:rPr>
        <w:t> Forming Consciences for Faithful Citizenship</w:t>
      </w:r>
      <w:r w:rsidRPr="009F61DE">
        <w:rPr>
          <w:rFonts w:cstheme="minorHAnsi"/>
          <w:color w:val="262626"/>
          <w:shd w:val="clear" w:color="auto" w:fill="FFFFFF"/>
        </w:rPr>
        <w:t xml:space="preserve">, the U.S. Catholic bishops </w:t>
      </w:r>
      <w:proofErr w:type="gramStart"/>
      <w:r w:rsidRPr="009F61DE">
        <w:rPr>
          <w:rFonts w:cstheme="minorHAnsi"/>
          <w:color w:val="262626"/>
          <w:shd w:val="clear" w:color="auto" w:fill="FFFFFF"/>
        </w:rPr>
        <w:t>lift up</w:t>
      </w:r>
      <w:proofErr w:type="gramEnd"/>
      <w:r w:rsidRPr="009F61DE">
        <w:rPr>
          <w:rFonts w:cstheme="minorHAnsi"/>
          <w:color w:val="262626"/>
          <w:shd w:val="clear" w:color="auto" w:fill="FFFFFF"/>
        </w:rPr>
        <w:t xml:space="preserve"> various issues of different moral weight and urgency.  Some issues they mention include:  abortion, euthanasia, the use of the death penalty and imprudent resort to war; protecting the fundamental understanding of marriage as the life-long and faithful union of one man and one woman; achieving comprehensive immigration reform; caring for our common home</w:t>
      </w:r>
      <w:r w:rsidR="00A87CC0" w:rsidRPr="009F61DE">
        <w:rPr>
          <w:rFonts w:cstheme="minorHAnsi"/>
          <w:color w:val="262626"/>
          <w:shd w:val="clear" w:color="auto" w:fill="FFFFFF"/>
        </w:rPr>
        <w:t xml:space="preserve"> and addressing climate change</w:t>
      </w:r>
      <w:r w:rsidRPr="009F61DE">
        <w:rPr>
          <w:rFonts w:cstheme="minorHAnsi"/>
          <w:color w:val="262626"/>
          <w:shd w:val="clear" w:color="auto" w:fill="FFFFFF"/>
        </w:rPr>
        <w:t xml:space="preserve">; helping families and children overcome poverty; providing healthcare while respecting human life, human dignity and religious freedom; establishing and complying with moral limits on the use of military force.  </w:t>
      </w:r>
      <w:r w:rsidR="00A87CC0" w:rsidRPr="009F61DE">
        <w:rPr>
          <w:rFonts w:cstheme="minorHAnsi"/>
          <w:color w:val="262626"/>
          <w:shd w:val="clear" w:color="auto" w:fill="FFFFFF"/>
        </w:rPr>
        <w:t xml:space="preserve"> In their 2018 pastoral against racism, the Bishops call us to be aware of the sin of racism and systemic racism in our society.   </w:t>
      </w:r>
      <w:r w:rsidR="00642863" w:rsidRPr="009F61DE">
        <w:rPr>
          <w:rFonts w:cstheme="minorHAnsi"/>
          <w:color w:val="262626"/>
          <w:shd w:val="clear" w:color="auto" w:fill="FFFFFF"/>
        </w:rPr>
        <w:t xml:space="preserve"> </w:t>
      </w:r>
      <w:r w:rsidRPr="009F61DE">
        <w:rPr>
          <w:rFonts w:cstheme="minorHAnsi"/>
          <w:color w:val="262626"/>
          <w:shd w:val="clear" w:color="auto" w:fill="FFFFFF"/>
        </w:rPr>
        <w:t>Learn more about these issues and others at</w:t>
      </w:r>
      <w:r w:rsidR="00642863" w:rsidRPr="009F61DE">
        <w:rPr>
          <w:rFonts w:cstheme="minorHAnsi"/>
          <w:color w:val="262626"/>
          <w:shd w:val="clear" w:color="auto" w:fill="FFFFFF"/>
        </w:rPr>
        <w:t xml:space="preserve"> </w:t>
      </w:r>
      <w:hyperlink r:id="rId6" w:history="1">
        <w:r w:rsidR="00642863" w:rsidRPr="009F61DE">
          <w:rPr>
            <w:rStyle w:val="Hyperlink"/>
            <w:rFonts w:cstheme="minorHAnsi"/>
            <w:shd w:val="clear" w:color="auto" w:fill="FFFFFF"/>
          </w:rPr>
          <w:t>www.faithfulcitizenship.org</w:t>
        </w:r>
      </w:hyperlink>
      <w:r w:rsidR="00642863" w:rsidRPr="009F61DE">
        <w:rPr>
          <w:rFonts w:cstheme="minorHAnsi"/>
          <w:color w:val="262626"/>
          <w:shd w:val="clear" w:color="auto" w:fill="FFFFFF"/>
        </w:rPr>
        <w:t xml:space="preserve">. </w:t>
      </w:r>
      <w:r w:rsidR="00457664" w:rsidRPr="009F61DE">
        <w:rPr>
          <w:rFonts w:cstheme="minorHAnsi"/>
          <w:color w:val="262626"/>
          <w:shd w:val="clear" w:color="auto" w:fill="FFFFFF"/>
        </w:rPr>
        <w:t xml:space="preserve">     </w:t>
      </w:r>
      <w:r w:rsidR="00457664" w:rsidRPr="009F61DE">
        <w:rPr>
          <w:rFonts w:cstheme="minorHAnsi"/>
          <w:b/>
          <w:bCs/>
          <w:color w:val="262626"/>
          <w:shd w:val="clear" w:color="auto" w:fill="FFFFFF"/>
        </w:rPr>
        <w:t xml:space="preserve">For reflection:   </w:t>
      </w:r>
      <w:r w:rsidR="00457664" w:rsidRPr="009F61DE">
        <w:rPr>
          <w:rFonts w:eastAsia="Times New Roman" w:cstheme="minorHAnsi"/>
          <w:b/>
          <w:bCs/>
          <w:color w:val="262626"/>
        </w:rPr>
        <w:t>What do the bishops mean when they say, "Both opposing evil and doing good are essential obligations"?    Why are both (not just one or the other) important for Catholics?</w:t>
      </w:r>
    </w:p>
    <w:p w14:paraId="4F7B438A" w14:textId="2550CD9A" w:rsidR="007F796A" w:rsidRDefault="007F796A">
      <w:pPr>
        <w:rPr>
          <w:rFonts w:ascii="Arial" w:hAnsi="Arial" w:cs="Arial"/>
          <w:color w:val="262626"/>
          <w:sz w:val="27"/>
          <w:szCs w:val="27"/>
          <w:shd w:val="clear" w:color="auto" w:fill="FFFFFF"/>
        </w:rPr>
      </w:pPr>
    </w:p>
    <w:p w14:paraId="27EC655D" w14:textId="32F96126" w:rsidR="009F61DE" w:rsidRDefault="009F61DE">
      <w:pPr>
        <w:rPr>
          <w:rFonts w:ascii="Arial" w:hAnsi="Arial" w:cs="Arial"/>
          <w:color w:val="262626"/>
          <w:sz w:val="27"/>
          <w:szCs w:val="27"/>
          <w:shd w:val="clear" w:color="auto" w:fill="FFFFFF"/>
        </w:rPr>
      </w:pPr>
    </w:p>
    <w:p w14:paraId="2410C9C5" w14:textId="331951AD" w:rsidR="009F61DE" w:rsidRDefault="009F61DE">
      <w:pPr>
        <w:rPr>
          <w:rFonts w:ascii="Arial" w:hAnsi="Arial" w:cs="Arial"/>
          <w:color w:val="262626"/>
          <w:sz w:val="27"/>
          <w:szCs w:val="27"/>
          <w:shd w:val="clear" w:color="auto" w:fill="FFFFFF"/>
        </w:rPr>
      </w:pPr>
    </w:p>
    <w:p w14:paraId="154F1F05" w14:textId="1765AD4E" w:rsidR="009F61DE" w:rsidRDefault="009F61DE">
      <w:pPr>
        <w:rPr>
          <w:rFonts w:ascii="Arial" w:hAnsi="Arial" w:cs="Arial"/>
          <w:color w:val="262626"/>
          <w:sz w:val="27"/>
          <w:szCs w:val="27"/>
          <w:shd w:val="clear" w:color="auto" w:fill="FFFFFF"/>
        </w:rPr>
      </w:pPr>
    </w:p>
    <w:p w14:paraId="2AC37A4E" w14:textId="3A6F6FBE" w:rsidR="007F796A" w:rsidRDefault="009F61DE" w:rsidP="00EC6A43">
      <w:pPr>
        <w:jc w:val="center"/>
        <w:rPr>
          <w:rStyle w:val="Strong"/>
          <w:rFonts w:ascii="Arial" w:hAnsi="Arial" w:cs="Arial"/>
          <w:b w:val="0"/>
          <w:bCs w:val="0"/>
          <w:color w:val="262626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262626"/>
          <w:sz w:val="27"/>
          <w:szCs w:val="27"/>
          <w:bdr w:val="none" w:sz="0" w:space="0" w:color="auto" w:frame="1"/>
          <w:shd w:val="clear" w:color="auto" w:fill="FFFFFF"/>
        </w:rPr>
        <w:t>Oc</w:t>
      </w:r>
      <w:r w:rsidR="00EC6A43">
        <w:rPr>
          <w:rStyle w:val="Strong"/>
          <w:rFonts w:ascii="Arial" w:hAnsi="Arial" w:cs="Arial"/>
          <w:b w:val="0"/>
          <w:bCs w:val="0"/>
          <w:color w:val="262626"/>
          <w:sz w:val="27"/>
          <w:szCs w:val="27"/>
          <w:bdr w:val="none" w:sz="0" w:space="0" w:color="auto" w:frame="1"/>
          <w:shd w:val="clear" w:color="auto" w:fill="FFFFFF"/>
        </w:rPr>
        <w:t>tober 25</w:t>
      </w:r>
    </w:p>
    <w:p w14:paraId="5E82A229" w14:textId="5493F0A2" w:rsidR="007F796A" w:rsidRDefault="007F796A">
      <w:pPr>
        <w:rPr>
          <w:rFonts w:ascii="Arial" w:hAnsi="Arial" w:cs="Arial"/>
          <w:color w:val="262626"/>
          <w:sz w:val="27"/>
          <w:szCs w:val="27"/>
          <w:shd w:val="clear" w:color="auto" w:fill="FFFFFF"/>
        </w:rPr>
      </w:pPr>
    </w:p>
    <w:p w14:paraId="748C3BCF" w14:textId="77777777" w:rsidR="00EC6A43" w:rsidRPr="00EC6A43" w:rsidRDefault="007F796A" w:rsidP="00EC6A43">
      <w:pPr>
        <w:jc w:val="center"/>
        <w:rPr>
          <w:rFonts w:cstheme="minorHAnsi"/>
          <w:color w:val="262626"/>
          <w:sz w:val="24"/>
          <w:szCs w:val="24"/>
          <w:shd w:val="clear" w:color="auto" w:fill="FFFFFF"/>
        </w:rPr>
      </w:pPr>
      <w:r w:rsidRPr="00EC6A43">
        <w:rPr>
          <w:rStyle w:val="Strong"/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Catholics Care. Catholics Vote. Practice civil dialogue.</w:t>
      </w:r>
      <w:r w:rsidRPr="00EC6A43">
        <w:rPr>
          <w:rFonts w:cstheme="minorHAnsi"/>
          <w:color w:val="262626"/>
          <w:sz w:val="24"/>
          <w:szCs w:val="24"/>
          <w:shd w:val="clear" w:color="auto" w:fill="FFFFFF"/>
        </w:rPr>
        <w:br/>
      </w:r>
    </w:p>
    <w:p w14:paraId="4A836CB7" w14:textId="0A905F5C" w:rsidR="007F796A" w:rsidRPr="009F61DE" w:rsidRDefault="007F796A">
      <w:pPr>
        <w:rPr>
          <w:rFonts w:cstheme="minorHAnsi"/>
          <w:color w:val="262626"/>
          <w:shd w:val="clear" w:color="auto" w:fill="FFFFFF"/>
        </w:rPr>
      </w:pPr>
      <w:r w:rsidRPr="009F61DE">
        <w:rPr>
          <w:rFonts w:cstheme="minorHAnsi"/>
          <w:color w:val="262626"/>
          <w:shd w:val="clear" w:color="auto" w:fill="FFFFFF"/>
        </w:rPr>
        <w:t>In their statement on </w:t>
      </w:r>
      <w:r w:rsidRPr="009F61DE">
        <w:rPr>
          <w:rStyle w:val="Emphasis"/>
          <w:rFonts w:cstheme="minorHAnsi"/>
          <w:color w:val="262626"/>
          <w:bdr w:val="none" w:sz="0" w:space="0" w:color="auto" w:frame="1"/>
          <w:shd w:val="clear" w:color="auto" w:fill="FFFFFF"/>
        </w:rPr>
        <w:t>Forming Consciences for Faithful Citizenship</w:t>
      </w:r>
      <w:r w:rsidRPr="009F61DE">
        <w:rPr>
          <w:rFonts w:cstheme="minorHAnsi"/>
          <w:color w:val="262626"/>
          <w:shd w:val="clear" w:color="auto" w:fill="FFFFFF"/>
        </w:rPr>
        <w:t>, the U.S. Catholic bishops remind Catholics that we are called to engage in charitable, respectful and civil dialogue during election season. In a culture that is dominated by "partisan attacks, sound bites and media hype," the Church calls for a different kind of political engagement (no. 14). Visit </w:t>
      </w:r>
      <w:hyperlink r:id="rId7" w:history="1">
        <w:r w:rsidRPr="009F61DE">
          <w:rPr>
            <w:rStyle w:val="Hyperlink"/>
            <w:rFonts w:cstheme="minorHAnsi"/>
            <w:color w:val="1A6AA9"/>
            <w:bdr w:val="none" w:sz="0" w:space="0" w:color="auto" w:frame="1"/>
            <w:shd w:val="clear" w:color="auto" w:fill="FFFFFF"/>
          </w:rPr>
          <w:t>www.faithfulcitizenship.org</w:t>
        </w:r>
      </w:hyperlink>
      <w:r w:rsidRPr="009F61DE">
        <w:rPr>
          <w:rFonts w:cstheme="minorHAnsi"/>
          <w:color w:val="262626"/>
          <w:shd w:val="clear" w:color="auto" w:fill="FFFFFF"/>
        </w:rPr>
        <w:t> to access resources on civil dialogue and on how our faith calls us to engage during election season and beyond.</w:t>
      </w:r>
      <w:r w:rsidR="000C06F9" w:rsidRPr="009F61DE">
        <w:rPr>
          <w:rFonts w:eastAsia="Times New Roman" w:cstheme="minorHAnsi"/>
          <w:color w:val="262626"/>
        </w:rPr>
        <w:t xml:space="preserve">    </w:t>
      </w:r>
      <w:r w:rsidR="000C06F9" w:rsidRPr="009F61DE">
        <w:rPr>
          <w:rFonts w:eastAsia="Times New Roman" w:cstheme="minorHAnsi"/>
          <w:b/>
          <w:bCs/>
          <w:color w:val="262626"/>
        </w:rPr>
        <w:t xml:space="preserve">For reflection:   What is the role of the Church in political life? </w:t>
      </w:r>
      <w:r w:rsidR="000C06F9" w:rsidRPr="009F61DE">
        <w:rPr>
          <w:rFonts w:eastAsia="Times New Roman" w:cstheme="minorHAnsi"/>
          <w:b/>
          <w:bCs/>
          <w:color w:val="262626"/>
        </w:rPr>
        <w:br/>
      </w:r>
    </w:p>
    <w:p w14:paraId="5E7A1B39" w14:textId="4C258C3F" w:rsidR="00EC6A43" w:rsidRDefault="00EC6A43" w:rsidP="00EC6A43">
      <w:pPr>
        <w:jc w:val="center"/>
        <w:rPr>
          <w:rFonts w:ascii="Arial" w:hAnsi="Arial" w:cs="Arial"/>
          <w:color w:val="262626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62626"/>
          <w:sz w:val="27"/>
          <w:szCs w:val="27"/>
          <w:shd w:val="clear" w:color="auto" w:fill="FFFFFF"/>
        </w:rPr>
        <w:lastRenderedPageBreak/>
        <w:t>November 1</w:t>
      </w:r>
    </w:p>
    <w:p w14:paraId="57821CE9" w14:textId="77777777" w:rsidR="00EC6A43" w:rsidRDefault="00EC6A43" w:rsidP="00EC6A43">
      <w:pPr>
        <w:jc w:val="center"/>
        <w:rPr>
          <w:rFonts w:ascii="Arial" w:hAnsi="Arial" w:cs="Arial"/>
          <w:color w:val="262626"/>
          <w:sz w:val="27"/>
          <w:szCs w:val="27"/>
          <w:shd w:val="clear" w:color="auto" w:fill="FFFFFF"/>
        </w:rPr>
      </w:pPr>
    </w:p>
    <w:p w14:paraId="00B117D8" w14:textId="77777777" w:rsidR="00EC6A43" w:rsidRPr="009F61DE" w:rsidRDefault="00EC6A43" w:rsidP="00EC6A43">
      <w:pPr>
        <w:jc w:val="center"/>
        <w:rPr>
          <w:rFonts w:cstheme="minorHAnsi"/>
          <w:color w:val="262626"/>
          <w:shd w:val="clear" w:color="auto" w:fill="FFFFFF"/>
        </w:rPr>
      </w:pPr>
      <w:r w:rsidRPr="009F61DE">
        <w:rPr>
          <w:rStyle w:val="Strong"/>
          <w:rFonts w:cstheme="minorHAnsi"/>
          <w:color w:val="262626"/>
          <w:bdr w:val="none" w:sz="0" w:space="0" w:color="auto" w:frame="1"/>
          <w:shd w:val="clear" w:color="auto" w:fill="FFFFFF"/>
        </w:rPr>
        <w:t>Remember to Vote… Be a Faithful Citizen.</w:t>
      </w:r>
      <w:r w:rsidRPr="009F61DE">
        <w:rPr>
          <w:rFonts w:cstheme="minorHAnsi"/>
          <w:color w:val="262626"/>
        </w:rPr>
        <w:br/>
      </w:r>
    </w:p>
    <w:p w14:paraId="01A79786" w14:textId="1A91F58F" w:rsidR="00EC6A43" w:rsidRPr="009F61DE" w:rsidRDefault="00EC6A43">
      <w:pPr>
        <w:rPr>
          <w:rFonts w:cstheme="minorHAnsi"/>
          <w:b/>
          <w:bCs/>
          <w:color w:val="262626"/>
          <w:shd w:val="clear" w:color="auto" w:fill="FFFFFF"/>
        </w:rPr>
      </w:pPr>
      <w:r w:rsidRPr="009F61DE">
        <w:rPr>
          <w:rFonts w:cstheme="minorHAnsi"/>
          <w:color w:val="262626"/>
          <w:shd w:val="clear" w:color="auto" w:fill="FFFFFF"/>
        </w:rPr>
        <w:t>As you prepare to vote this week, read the U.S. bishops' statement on </w:t>
      </w:r>
      <w:r w:rsidRPr="009F61DE">
        <w:rPr>
          <w:rStyle w:val="Emphasis"/>
          <w:rFonts w:cstheme="minorHAnsi"/>
          <w:color w:val="262626"/>
          <w:bdr w:val="none" w:sz="0" w:space="0" w:color="auto" w:frame="1"/>
          <w:shd w:val="clear" w:color="auto" w:fill="FFFFFF"/>
        </w:rPr>
        <w:t>Forming Consciences for Faithful Citizenship</w:t>
      </w:r>
      <w:r w:rsidRPr="009F61DE">
        <w:rPr>
          <w:rFonts w:cstheme="minorHAnsi"/>
          <w:color w:val="262626"/>
          <w:shd w:val="clear" w:color="auto" w:fill="FFFFFF"/>
        </w:rPr>
        <w:t>, watch videos and access other great resources on faithful citizenship.    Visit </w:t>
      </w:r>
      <w:hyperlink r:id="rId8" w:history="1">
        <w:r w:rsidRPr="009F61DE">
          <w:rPr>
            <w:rStyle w:val="Hyperlink"/>
            <w:rFonts w:cstheme="minorHAnsi"/>
            <w:color w:val="1A6AA9"/>
            <w:u w:val="none"/>
            <w:bdr w:val="none" w:sz="0" w:space="0" w:color="auto" w:frame="1"/>
            <w:shd w:val="clear" w:color="auto" w:fill="FFFFFF"/>
          </w:rPr>
          <w:t>www.faithfulcitizenship.org</w:t>
        </w:r>
      </w:hyperlink>
      <w:r w:rsidRPr="009F61DE">
        <w:rPr>
          <w:rFonts w:cstheme="minorHAnsi"/>
          <w:color w:val="262626"/>
          <w:shd w:val="clear" w:color="auto" w:fill="FFFFFF"/>
        </w:rPr>
        <w:t> to explore how you can love your neighbors by advocating as a faithful citizen on behalf of those who are poor and vulnerable.</w:t>
      </w:r>
      <w:r w:rsidR="000C06F9" w:rsidRPr="009F61DE">
        <w:rPr>
          <w:rFonts w:eastAsia="Times New Roman" w:cstheme="minorHAnsi"/>
          <w:color w:val="262626"/>
        </w:rPr>
        <w:t xml:space="preserve">    </w:t>
      </w:r>
      <w:r w:rsidR="000C06F9" w:rsidRPr="009F61DE">
        <w:rPr>
          <w:rFonts w:eastAsia="Times New Roman" w:cstheme="minorHAnsi"/>
          <w:b/>
          <w:bCs/>
          <w:color w:val="262626"/>
        </w:rPr>
        <w:t xml:space="preserve">For reflection:  Why do the bishops encourage all Catholics, whether able to vote or not, to be involved in political life? </w:t>
      </w:r>
      <w:r w:rsidR="009F61DE">
        <w:rPr>
          <w:rFonts w:eastAsia="Times New Roman" w:cstheme="minorHAnsi"/>
          <w:b/>
          <w:bCs/>
          <w:color w:val="262626"/>
        </w:rPr>
        <w:t xml:space="preserve">  </w:t>
      </w:r>
      <w:r w:rsidR="000C06F9" w:rsidRPr="009F61DE">
        <w:rPr>
          <w:rFonts w:eastAsia="Times New Roman" w:cstheme="minorHAnsi"/>
          <w:b/>
          <w:bCs/>
          <w:color w:val="262626"/>
        </w:rPr>
        <w:t>What are other ways, in addition to voting, that you can be involved in advocacy for important issues?</w:t>
      </w:r>
    </w:p>
    <w:p w14:paraId="17A28C32" w14:textId="77777777" w:rsidR="00EC6A43" w:rsidRDefault="00EC6A43" w:rsidP="00EC6A43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Style w:val="Strong"/>
          <w:rFonts w:asciiTheme="minorHAnsi" w:hAnsiTheme="minorHAnsi" w:cstheme="minorHAnsi"/>
          <w:color w:val="262626"/>
          <w:bdr w:val="none" w:sz="0" w:space="0" w:color="auto" w:frame="1"/>
        </w:rPr>
      </w:pPr>
    </w:p>
    <w:p w14:paraId="78777350" w14:textId="77777777" w:rsidR="00EC6A43" w:rsidRDefault="00EC6A43" w:rsidP="00EC6A43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Style w:val="Strong"/>
          <w:rFonts w:asciiTheme="minorHAnsi" w:hAnsiTheme="minorHAnsi" w:cstheme="minorHAnsi"/>
          <w:color w:val="262626"/>
          <w:bdr w:val="none" w:sz="0" w:space="0" w:color="auto" w:frame="1"/>
        </w:rPr>
      </w:pPr>
    </w:p>
    <w:p w14:paraId="3786A333" w14:textId="77777777" w:rsidR="00EC6A43" w:rsidRDefault="00EC6A43" w:rsidP="00EC6A43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Style w:val="Strong"/>
          <w:rFonts w:asciiTheme="minorHAnsi" w:hAnsiTheme="minorHAnsi" w:cstheme="minorHAnsi"/>
          <w:color w:val="262626"/>
          <w:bdr w:val="none" w:sz="0" w:space="0" w:color="auto" w:frame="1"/>
        </w:rPr>
      </w:pPr>
    </w:p>
    <w:p w14:paraId="147F34AA" w14:textId="77777777" w:rsidR="00EC6A43" w:rsidRDefault="00EC6A43" w:rsidP="00EC6A43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Style w:val="Strong"/>
          <w:rFonts w:asciiTheme="minorHAnsi" w:hAnsiTheme="minorHAnsi" w:cstheme="minorHAnsi"/>
          <w:color w:val="262626"/>
          <w:bdr w:val="none" w:sz="0" w:space="0" w:color="auto" w:frame="1"/>
        </w:rPr>
      </w:pPr>
    </w:p>
    <w:p w14:paraId="5C3956D5" w14:textId="77777777" w:rsidR="007F796A" w:rsidRDefault="007F796A"/>
    <w:sectPr w:rsidR="007F7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6A"/>
    <w:rsid w:val="000C06F9"/>
    <w:rsid w:val="001F7009"/>
    <w:rsid w:val="002600ED"/>
    <w:rsid w:val="003622DB"/>
    <w:rsid w:val="0037199A"/>
    <w:rsid w:val="00457664"/>
    <w:rsid w:val="00563ED3"/>
    <w:rsid w:val="00592A95"/>
    <w:rsid w:val="00642863"/>
    <w:rsid w:val="007F796A"/>
    <w:rsid w:val="008E2DF4"/>
    <w:rsid w:val="009F61DE"/>
    <w:rsid w:val="00A3531F"/>
    <w:rsid w:val="00A87CC0"/>
    <w:rsid w:val="00C14A2E"/>
    <w:rsid w:val="00C91991"/>
    <w:rsid w:val="00CD5FCC"/>
    <w:rsid w:val="00D76AA7"/>
    <w:rsid w:val="00E21F03"/>
    <w:rsid w:val="00EC6A43"/>
    <w:rsid w:val="00F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C505"/>
  <w15:chartTrackingRefBased/>
  <w15:docId w15:val="{892EBE7C-5754-4588-8D35-36339F22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796A"/>
    <w:rPr>
      <w:b/>
      <w:bCs/>
    </w:rPr>
  </w:style>
  <w:style w:type="character" w:styleId="Emphasis">
    <w:name w:val="Emphasis"/>
    <w:basedOn w:val="DefaultParagraphFont"/>
    <w:uiPriority w:val="20"/>
    <w:qFormat/>
    <w:rsid w:val="007F796A"/>
    <w:rPr>
      <w:i/>
      <w:iCs/>
    </w:rPr>
  </w:style>
  <w:style w:type="character" w:styleId="Hyperlink">
    <w:name w:val="Hyperlink"/>
    <w:basedOn w:val="DefaultParagraphFont"/>
    <w:uiPriority w:val="99"/>
    <w:unhideWhenUsed/>
    <w:rsid w:val="007F79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79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28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A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F61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thfulcitizenship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ithfulcitizenshi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ithfulcitizenship.org" TargetMode="External"/><Relationship Id="rId5" Type="http://schemas.openxmlformats.org/officeDocument/2006/relationships/hyperlink" Target="http://www.LifeRoc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sccb.org/issues-and-action/faithful-citizenship/index.cf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Dubel</dc:creator>
  <cp:keywords/>
  <dc:description/>
  <cp:lastModifiedBy>Kathy Dubel</cp:lastModifiedBy>
  <cp:revision>12</cp:revision>
  <cp:lastPrinted>2020-08-31T19:54:00Z</cp:lastPrinted>
  <dcterms:created xsi:type="dcterms:W3CDTF">2020-08-18T13:57:00Z</dcterms:created>
  <dcterms:modified xsi:type="dcterms:W3CDTF">2020-09-09T19:20:00Z</dcterms:modified>
</cp:coreProperties>
</file>