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778" w:rsidRDefault="00573778" w:rsidP="00573778">
      <w:pPr>
        <w:jc w:val="center"/>
        <w:rPr>
          <w:rStyle w:val="Strong"/>
          <w:rFonts w:ascii="Arial" w:hAnsi="Arial" w:cs="Arial"/>
          <w:b w:val="0"/>
          <w:bCs w:val="0"/>
          <w:color w:val="262626"/>
          <w:sz w:val="28"/>
          <w:szCs w:val="28"/>
          <w:bdr w:val="none" w:sz="0" w:space="0" w:color="auto" w:frame="1"/>
          <w:shd w:val="clear" w:color="auto" w:fill="FFFFFF"/>
        </w:rPr>
      </w:pPr>
      <w:bookmarkStart w:id="0" w:name="_GoBack"/>
      <w:bookmarkEnd w:id="0"/>
      <w:r w:rsidRPr="008E2DF4">
        <w:rPr>
          <w:rStyle w:val="Strong"/>
          <w:rFonts w:ascii="Arial" w:hAnsi="Arial" w:cs="Arial"/>
          <w:i/>
          <w:iCs/>
          <w:color w:val="262626"/>
          <w:sz w:val="28"/>
          <w:szCs w:val="28"/>
          <w:bdr w:val="none" w:sz="0" w:space="0" w:color="auto" w:frame="1"/>
          <w:shd w:val="clear" w:color="auto" w:fill="FFFFFF"/>
        </w:rPr>
        <w:t>Forming Consciences for Faithful Citizenship</w:t>
      </w:r>
      <w:r>
        <w:rPr>
          <w:rStyle w:val="Strong"/>
          <w:rFonts w:ascii="Arial" w:hAnsi="Arial" w:cs="Arial"/>
          <w:b w:val="0"/>
          <w:bCs w:val="0"/>
          <w:color w:val="262626"/>
          <w:sz w:val="28"/>
          <w:szCs w:val="28"/>
          <w:bdr w:val="none" w:sz="0" w:space="0" w:color="auto" w:frame="1"/>
          <w:shd w:val="clear" w:color="auto" w:fill="FFFFFF"/>
        </w:rPr>
        <w:t xml:space="preserve"> </w:t>
      </w:r>
    </w:p>
    <w:p w:rsidR="00573778" w:rsidRPr="008E2DF4" w:rsidRDefault="00573778" w:rsidP="00573778">
      <w:pPr>
        <w:jc w:val="center"/>
        <w:rPr>
          <w:rStyle w:val="Strong"/>
          <w:rFonts w:ascii="Arial" w:hAnsi="Arial" w:cs="Arial"/>
          <w:b w:val="0"/>
          <w:bCs w:val="0"/>
          <w:color w:val="262626"/>
          <w:sz w:val="24"/>
          <w:szCs w:val="24"/>
          <w:bdr w:val="none" w:sz="0" w:space="0" w:color="auto" w:frame="1"/>
          <w:shd w:val="clear" w:color="auto" w:fill="FFFFFF"/>
        </w:rPr>
      </w:pPr>
      <w:r>
        <w:rPr>
          <w:rStyle w:val="Strong"/>
          <w:rFonts w:ascii="Arial" w:hAnsi="Arial" w:cs="Arial"/>
          <w:b w:val="0"/>
          <w:bCs w:val="0"/>
          <w:color w:val="262626"/>
          <w:sz w:val="24"/>
          <w:szCs w:val="24"/>
          <w:bdr w:val="none" w:sz="0" w:space="0" w:color="auto" w:frame="1"/>
          <w:shd w:val="clear" w:color="auto" w:fill="FFFFFF"/>
        </w:rPr>
        <w:t xml:space="preserve"> teaching document on the political responsibility of Catholics ~ US Catholic Bishops</w:t>
      </w:r>
    </w:p>
    <w:p w:rsidR="00573778" w:rsidRPr="00573778" w:rsidRDefault="00573778" w:rsidP="00573778">
      <w:pPr>
        <w:jc w:val="center"/>
        <w:rPr>
          <w:rStyle w:val="Strong"/>
          <w:rFonts w:ascii="Arial" w:hAnsi="Arial" w:cs="Arial"/>
          <w:b w:val="0"/>
          <w:bCs w:val="0"/>
          <w:color w:val="262626"/>
          <w:sz w:val="16"/>
          <w:szCs w:val="16"/>
          <w:bdr w:val="none" w:sz="0" w:space="0" w:color="auto" w:frame="1"/>
          <w:shd w:val="clear" w:color="auto" w:fill="FFFFFF"/>
        </w:rPr>
      </w:pPr>
    </w:p>
    <w:p w:rsidR="00573778" w:rsidRPr="00573778" w:rsidRDefault="00573778" w:rsidP="00573778">
      <w:pPr>
        <w:spacing w:before="150" w:after="300"/>
        <w:jc w:val="center"/>
        <w:textAlignment w:val="baseline"/>
        <w:outlineLvl w:val="0"/>
        <w:rPr>
          <w:rFonts w:ascii="Arial" w:eastAsia="Times New Roman" w:hAnsi="Arial" w:cs="Arial"/>
          <w:color w:val="0B416C"/>
          <w:kern w:val="36"/>
          <w:sz w:val="28"/>
          <w:szCs w:val="28"/>
        </w:rPr>
      </w:pPr>
      <w:r w:rsidRPr="00573778">
        <w:rPr>
          <w:rFonts w:ascii="Arial" w:eastAsia="Times New Roman" w:hAnsi="Arial" w:cs="Arial"/>
          <w:color w:val="0B416C"/>
          <w:kern w:val="36"/>
          <w:sz w:val="28"/>
          <w:szCs w:val="28"/>
        </w:rPr>
        <w:t>Questions for reflection and discussion</w:t>
      </w:r>
      <w:r>
        <w:rPr>
          <w:rFonts w:ascii="Arial" w:eastAsia="Times New Roman" w:hAnsi="Arial" w:cs="Arial"/>
          <w:color w:val="0B416C"/>
          <w:kern w:val="36"/>
          <w:sz w:val="28"/>
          <w:szCs w:val="28"/>
        </w:rPr>
        <w:t xml:space="preserve"> - 2020</w:t>
      </w:r>
    </w:p>
    <w:p w:rsidR="00573778" w:rsidRPr="00573778" w:rsidRDefault="00573778" w:rsidP="00573778">
      <w:pPr>
        <w:shd w:val="clear" w:color="auto" w:fill="FFFFFF"/>
        <w:spacing w:after="450"/>
        <w:jc w:val="center"/>
        <w:textAlignment w:val="baseline"/>
        <w:outlineLvl w:val="1"/>
        <w:rPr>
          <w:rFonts w:ascii="Arial" w:eastAsia="Times New Roman" w:hAnsi="Arial" w:cs="Arial"/>
          <w:color w:val="0B416C"/>
          <w:sz w:val="24"/>
          <w:szCs w:val="24"/>
        </w:rPr>
      </w:pPr>
      <w:r w:rsidRPr="00573778">
        <w:rPr>
          <w:rFonts w:ascii="Arial" w:eastAsia="Times New Roman" w:hAnsi="Arial" w:cs="Arial"/>
          <w:color w:val="0B416C"/>
          <w:sz w:val="24"/>
          <w:szCs w:val="24"/>
        </w:rPr>
        <w:t>GENERAL QUESTIONS</w:t>
      </w:r>
    </w:p>
    <w:p w:rsidR="00573778" w:rsidRPr="00573778" w:rsidRDefault="00573778" w:rsidP="00573778">
      <w:pPr>
        <w:pStyle w:val="ListParagraph"/>
        <w:numPr>
          <w:ilvl w:val="0"/>
          <w:numId w:val="6"/>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What is the connection between our faith and the desire to change the world for the better? (For help, see excerpts from Pope Francis in Part I.)</w:t>
      </w:r>
      <w:r w:rsidRPr="00573778">
        <w:rPr>
          <w:rFonts w:eastAsia="Times New Roman" w:cstheme="minorHAnsi"/>
          <w:color w:val="262626"/>
          <w:sz w:val="24"/>
          <w:szCs w:val="24"/>
        </w:rPr>
        <w:br/>
      </w:r>
    </w:p>
    <w:p w:rsidR="00573778" w:rsidRPr="00573778" w:rsidRDefault="00573778" w:rsidP="00573778">
      <w:pPr>
        <w:pStyle w:val="ListParagraph"/>
        <w:numPr>
          <w:ilvl w:val="0"/>
          <w:numId w:val="6"/>
        </w:numPr>
        <w:shd w:val="clear" w:color="auto" w:fill="FFFFFF"/>
        <w:textAlignment w:val="baseline"/>
        <w:rPr>
          <w:rFonts w:eastAsia="Times New Roman" w:cstheme="minorHAnsi"/>
          <w:color w:val="262626"/>
          <w:sz w:val="24"/>
          <w:szCs w:val="24"/>
        </w:rPr>
      </w:pPr>
      <w:r w:rsidRPr="00573778">
        <w:rPr>
          <w:rFonts w:eastAsia="Times New Roman" w:cstheme="minorHAnsi"/>
          <w:color w:val="262626"/>
          <w:sz w:val="24"/>
          <w:szCs w:val="24"/>
        </w:rPr>
        <w:t>What kinds of leaders does our society need? For what should they stand and how should they lead? (For help, see no. 14.)</w:t>
      </w:r>
    </w:p>
    <w:p w:rsidR="00573778" w:rsidRPr="00573778" w:rsidRDefault="00573778" w:rsidP="00573778">
      <w:pPr>
        <w:shd w:val="clear" w:color="auto" w:fill="FFFFFF"/>
        <w:ind w:left="3150"/>
        <w:textAlignment w:val="baseline"/>
        <w:rPr>
          <w:rFonts w:eastAsia="Times New Roman" w:cstheme="minorHAnsi"/>
          <w:color w:val="262626"/>
          <w:sz w:val="24"/>
          <w:szCs w:val="24"/>
        </w:rPr>
      </w:pPr>
    </w:p>
    <w:p w:rsidR="00573778" w:rsidRPr="00573778" w:rsidRDefault="00573778" w:rsidP="00573778">
      <w:pPr>
        <w:pStyle w:val="ListParagraph"/>
        <w:numPr>
          <w:ilvl w:val="0"/>
          <w:numId w:val="6"/>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Why do the bishops encourage all Catholics, whether able to vote or not, to be involved in political life? What are other ways, in addition to voting, that you can be involved in advocacy for important issues? (For help, see no. 16.)</w:t>
      </w:r>
      <w:r w:rsidRPr="00573778">
        <w:rPr>
          <w:rFonts w:eastAsia="Times New Roman" w:cstheme="minorHAnsi"/>
          <w:color w:val="262626"/>
          <w:sz w:val="24"/>
          <w:szCs w:val="24"/>
        </w:rPr>
        <w:br/>
      </w:r>
    </w:p>
    <w:p w:rsidR="00573778" w:rsidRPr="00573778" w:rsidRDefault="00573778" w:rsidP="00573778">
      <w:pPr>
        <w:pStyle w:val="ListParagraph"/>
        <w:numPr>
          <w:ilvl w:val="0"/>
          <w:numId w:val="6"/>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How might public policies and laws be different if the moral principles from Faithful Citizenship were used as a basis for political decisions?</w:t>
      </w:r>
      <w:r w:rsidRPr="00573778">
        <w:rPr>
          <w:rFonts w:eastAsia="Times New Roman" w:cstheme="minorHAnsi"/>
          <w:color w:val="262626"/>
          <w:sz w:val="24"/>
          <w:szCs w:val="24"/>
        </w:rPr>
        <w:br/>
      </w:r>
    </w:p>
    <w:p w:rsidR="00573778" w:rsidRPr="00573778" w:rsidRDefault="00573778" w:rsidP="00573778">
      <w:pPr>
        <w:pStyle w:val="ListParagraph"/>
        <w:numPr>
          <w:ilvl w:val="0"/>
          <w:numId w:val="6"/>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What is conscience? What is prudence? How does one develop a well-formed conscience and the virtue of prudence? What role should they play in our decisions about who we vote for and how we advocate for change? (For help, see nos. 17-20.)</w:t>
      </w:r>
    </w:p>
    <w:p w:rsidR="00592A95" w:rsidRPr="00E25914" w:rsidRDefault="00592A95">
      <w:pPr>
        <w:rPr>
          <w:sz w:val="16"/>
          <w:szCs w:val="16"/>
        </w:rPr>
      </w:pPr>
    </w:p>
    <w:p w:rsidR="00573778" w:rsidRPr="00573778" w:rsidRDefault="00573778" w:rsidP="00573778">
      <w:pPr>
        <w:shd w:val="clear" w:color="auto" w:fill="FFFFFF"/>
        <w:spacing w:after="450"/>
        <w:jc w:val="center"/>
        <w:textAlignment w:val="baseline"/>
        <w:outlineLvl w:val="1"/>
        <w:rPr>
          <w:rFonts w:ascii="Arial" w:eastAsia="Times New Roman" w:hAnsi="Arial" w:cs="Arial"/>
          <w:color w:val="0B416C"/>
          <w:sz w:val="28"/>
          <w:szCs w:val="28"/>
        </w:rPr>
      </w:pPr>
      <w:r w:rsidRPr="00573778">
        <w:rPr>
          <w:rFonts w:ascii="Arial" w:eastAsia="Times New Roman" w:hAnsi="Arial" w:cs="Arial"/>
          <w:color w:val="0B416C"/>
          <w:sz w:val="28"/>
          <w:szCs w:val="28"/>
        </w:rPr>
        <w:t>GOING DEEPER</w:t>
      </w:r>
    </w:p>
    <w:p w:rsidR="00573778" w:rsidRPr="00573778" w:rsidRDefault="00573778" w:rsidP="00573778">
      <w:pPr>
        <w:pStyle w:val="ListParagraph"/>
        <w:numPr>
          <w:ilvl w:val="0"/>
          <w:numId w:val="5"/>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What do the bishops mean when they say, "Both opposing evil and doing good are essential obligations" (no. 24)? Why are both (not just one or the other) important for Catholics? What are examples of intrinsically evil acts and why must they always be opposed? What are examples of t basic needs of our neighbors which we must ensure are fulfilled? (For help, see nos. 21-25.) What might your own actions to avoid evil and to do good look like?</w:t>
      </w:r>
      <w:r w:rsidRPr="00573778">
        <w:rPr>
          <w:rFonts w:eastAsia="Times New Roman" w:cstheme="minorHAnsi"/>
          <w:color w:val="262626"/>
          <w:sz w:val="24"/>
          <w:szCs w:val="24"/>
        </w:rPr>
        <w:br/>
      </w:r>
    </w:p>
    <w:p w:rsidR="00573778" w:rsidRPr="00573778" w:rsidRDefault="00573778" w:rsidP="00573778">
      <w:pPr>
        <w:pStyle w:val="ListParagraph"/>
        <w:numPr>
          <w:ilvl w:val="0"/>
          <w:numId w:val="5"/>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Some people question whether religion and politics should ever interact. What do the bishops say in response to this criticism? What is the role of the Church in political life? (For help, see nos. 1, 5 and 9-12.)</w:t>
      </w:r>
      <w:r w:rsidRPr="00573778">
        <w:rPr>
          <w:rFonts w:eastAsia="Times New Roman" w:cstheme="minorHAnsi"/>
          <w:color w:val="262626"/>
          <w:sz w:val="24"/>
          <w:szCs w:val="24"/>
        </w:rPr>
        <w:br/>
      </w:r>
    </w:p>
    <w:p w:rsidR="00573778" w:rsidRPr="00573778" w:rsidRDefault="00573778" w:rsidP="00573778">
      <w:pPr>
        <w:pStyle w:val="ListParagraph"/>
        <w:numPr>
          <w:ilvl w:val="0"/>
          <w:numId w:val="5"/>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Name the four principles and seven themes of Catholic Social Teaching. How can these principles and themes help us to think about policies and laws? Name some of the issues discussed in the statement and describe how the principles and themes relate to these issues. (See nos. 43-56.)</w:t>
      </w:r>
    </w:p>
    <w:p w:rsidR="00573778" w:rsidRDefault="00573778"/>
    <w:p w:rsidR="00573778" w:rsidRPr="00573778" w:rsidRDefault="00573778" w:rsidP="00573778">
      <w:pPr>
        <w:pStyle w:val="ListParagraph"/>
        <w:numPr>
          <w:ilvl w:val="0"/>
          <w:numId w:val="5"/>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lastRenderedPageBreak/>
        <w:t>What advice might you give to a friend who is trying to decide between two candidates, neither of which fully share the Church's commitment to the dignity of the human person? (For help, see nos. 34-39.)</w:t>
      </w:r>
      <w:r w:rsidRPr="00573778">
        <w:rPr>
          <w:rFonts w:eastAsia="Times New Roman" w:cstheme="minorHAnsi"/>
          <w:color w:val="262626"/>
          <w:sz w:val="24"/>
          <w:szCs w:val="24"/>
        </w:rPr>
        <w:br/>
      </w:r>
    </w:p>
    <w:p w:rsidR="00573778" w:rsidRPr="00573778" w:rsidRDefault="00573778" w:rsidP="00573778">
      <w:pPr>
        <w:pStyle w:val="ListParagraph"/>
        <w:numPr>
          <w:ilvl w:val="0"/>
          <w:numId w:val="5"/>
        </w:numPr>
        <w:shd w:val="clear" w:color="auto" w:fill="FFFFFF"/>
        <w:spacing w:after="105"/>
        <w:textAlignment w:val="baseline"/>
        <w:rPr>
          <w:rFonts w:eastAsia="Times New Roman" w:cstheme="minorHAnsi"/>
          <w:color w:val="262626"/>
          <w:sz w:val="24"/>
          <w:szCs w:val="24"/>
        </w:rPr>
      </w:pPr>
      <w:r w:rsidRPr="00573778">
        <w:rPr>
          <w:rFonts w:eastAsia="Times New Roman" w:cstheme="minorHAnsi"/>
          <w:color w:val="262626"/>
          <w:sz w:val="24"/>
          <w:szCs w:val="24"/>
        </w:rPr>
        <w:t xml:space="preserve">The bishops describe two "temptations in public life" that voters can fall into: first, "moral equivalence" which "makes no ethical distinctions between different kinds of issues involving human life and dignity," and second, the misuse of moral distinctions "as a way of dismissing or ignoring other serious threats to human life and dignity." (See nos. 27-30.) Describe a situation in which you witnessed one or </w:t>
      </w:r>
      <w:proofErr w:type="gramStart"/>
      <w:r w:rsidRPr="00573778">
        <w:rPr>
          <w:rFonts w:eastAsia="Times New Roman" w:cstheme="minorHAnsi"/>
          <w:color w:val="262626"/>
          <w:sz w:val="24"/>
          <w:szCs w:val="24"/>
        </w:rPr>
        <w:t>both of these</w:t>
      </w:r>
      <w:proofErr w:type="gramEnd"/>
      <w:r w:rsidRPr="00573778">
        <w:rPr>
          <w:rFonts w:eastAsia="Times New Roman" w:cstheme="minorHAnsi"/>
          <w:color w:val="262626"/>
          <w:sz w:val="24"/>
          <w:szCs w:val="24"/>
        </w:rPr>
        <w:t xml:space="preserve"> lines of thought. Why are they both distortions of the Church's teaching?</w:t>
      </w:r>
    </w:p>
    <w:p w:rsidR="00573778" w:rsidRDefault="00573778"/>
    <w:sectPr w:rsidR="00573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AB6"/>
    <w:multiLevelType w:val="multilevel"/>
    <w:tmpl w:val="B71C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E0030"/>
    <w:multiLevelType w:val="multilevel"/>
    <w:tmpl w:val="C41A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B040ED"/>
    <w:multiLevelType w:val="multilevel"/>
    <w:tmpl w:val="2606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7F5FDF"/>
    <w:multiLevelType w:val="hybridMultilevel"/>
    <w:tmpl w:val="D90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D2C57"/>
    <w:multiLevelType w:val="multilevel"/>
    <w:tmpl w:val="926A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7A0219"/>
    <w:multiLevelType w:val="hybridMultilevel"/>
    <w:tmpl w:val="371A5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78"/>
    <w:rsid w:val="00573778"/>
    <w:rsid w:val="00592A95"/>
    <w:rsid w:val="00AE07C1"/>
    <w:rsid w:val="00E25914"/>
    <w:rsid w:val="00F6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E36B3-F881-49F1-A842-82CF4CF5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78"/>
    <w:pPr>
      <w:ind w:left="720"/>
      <w:contextualSpacing/>
    </w:pPr>
  </w:style>
  <w:style w:type="character" w:styleId="Strong">
    <w:name w:val="Strong"/>
    <w:basedOn w:val="DefaultParagraphFont"/>
    <w:uiPriority w:val="22"/>
    <w:qFormat/>
    <w:rsid w:val="00573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5148">
      <w:bodyDiv w:val="1"/>
      <w:marLeft w:val="0"/>
      <w:marRight w:val="0"/>
      <w:marTop w:val="0"/>
      <w:marBottom w:val="0"/>
      <w:divBdr>
        <w:top w:val="none" w:sz="0" w:space="0" w:color="auto"/>
        <w:left w:val="none" w:sz="0" w:space="0" w:color="auto"/>
        <w:bottom w:val="none" w:sz="0" w:space="0" w:color="auto"/>
        <w:right w:val="none" w:sz="0" w:space="0" w:color="auto"/>
      </w:divBdr>
    </w:div>
    <w:div w:id="1491826919">
      <w:bodyDiv w:val="1"/>
      <w:marLeft w:val="0"/>
      <w:marRight w:val="0"/>
      <w:marTop w:val="0"/>
      <w:marBottom w:val="0"/>
      <w:divBdr>
        <w:top w:val="none" w:sz="0" w:space="0" w:color="auto"/>
        <w:left w:val="none" w:sz="0" w:space="0" w:color="auto"/>
        <w:bottom w:val="none" w:sz="0" w:space="0" w:color="auto"/>
        <w:right w:val="none" w:sz="0" w:space="0" w:color="auto"/>
      </w:divBdr>
      <w:divsChild>
        <w:div w:id="1373072377">
          <w:marLeft w:val="0"/>
          <w:marRight w:val="0"/>
          <w:marTop w:val="0"/>
          <w:marBottom w:val="0"/>
          <w:divBdr>
            <w:top w:val="none" w:sz="0" w:space="0" w:color="auto"/>
            <w:left w:val="none" w:sz="0" w:space="0" w:color="auto"/>
            <w:bottom w:val="none" w:sz="0" w:space="0" w:color="auto"/>
            <w:right w:val="none" w:sz="0" w:space="0" w:color="auto"/>
          </w:divBdr>
          <w:divsChild>
            <w:div w:id="1473987804">
              <w:marLeft w:val="0"/>
              <w:marRight w:val="0"/>
              <w:marTop w:val="0"/>
              <w:marBottom w:val="0"/>
              <w:divBdr>
                <w:top w:val="none" w:sz="0" w:space="0" w:color="auto"/>
                <w:left w:val="none" w:sz="0" w:space="0" w:color="auto"/>
                <w:bottom w:val="none" w:sz="0" w:space="0" w:color="auto"/>
                <w:right w:val="none" w:sz="0" w:space="0" w:color="auto"/>
              </w:divBdr>
              <w:divsChild>
                <w:div w:id="2017272196">
                  <w:marLeft w:val="-225"/>
                  <w:marRight w:val="-225"/>
                  <w:marTop w:val="0"/>
                  <w:marBottom w:val="0"/>
                  <w:divBdr>
                    <w:top w:val="none" w:sz="0" w:space="0" w:color="auto"/>
                    <w:left w:val="none" w:sz="0" w:space="0" w:color="auto"/>
                    <w:bottom w:val="none" w:sz="0" w:space="0" w:color="auto"/>
                    <w:right w:val="none" w:sz="0" w:space="0" w:color="auto"/>
                  </w:divBdr>
                  <w:divsChild>
                    <w:div w:id="156247419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8416">
          <w:marLeft w:val="0"/>
          <w:marRight w:val="0"/>
          <w:marTop w:val="0"/>
          <w:marBottom w:val="600"/>
          <w:divBdr>
            <w:top w:val="none" w:sz="0" w:space="0" w:color="auto"/>
            <w:left w:val="none" w:sz="0" w:space="0" w:color="auto"/>
            <w:bottom w:val="none" w:sz="0" w:space="0" w:color="auto"/>
            <w:right w:val="none" w:sz="0" w:space="0" w:color="auto"/>
          </w:divBdr>
          <w:divsChild>
            <w:div w:id="1237007687">
              <w:marLeft w:val="0"/>
              <w:marRight w:val="0"/>
              <w:marTop w:val="0"/>
              <w:marBottom w:val="0"/>
              <w:divBdr>
                <w:top w:val="none" w:sz="0" w:space="0" w:color="auto"/>
                <w:left w:val="none" w:sz="0" w:space="0" w:color="auto"/>
                <w:bottom w:val="none" w:sz="0" w:space="0" w:color="auto"/>
                <w:right w:val="none" w:sz="0" w:space="0" w:color="auto"/>
              </w:divBdr>
              <w:divsChild>
                <w:div w:id="1706835250">
                  <w:marLeft w:val="0"/>
                  <w:marRight w:val="0"/>
                  <w:marTop w:val="0"/>
                  <w:marBottom w:val="0"/>
                  <w:divBdr>
                    <w:top w:val="none" w:sz="0" w:space="0" w:color="auto"/>
                    <w:left w:val="none" w:sz="0" w:space="0" w:color="auto"/>
                    <w:bottom w:val="none" w:sz="0" w:space="0" w:color="auto"/>
                    <w:right w:val="none" w:sz="0" w:space="0" w:color="auto"/>
                  </w:divBdr>
                  <w:divsChild>
                    <w:div w:id="1678464946">
                      <w:marLeft w:val="2850"/>
                      <w:marRight w:val="0"/>
                      <w:marTop w:val="0"/>
                      <w:marBottom w:val="0"/>
                      <w:divBdr>
                        <w:top w:val="none" w:sz="0" w:space="0" w:color="auto"/>
                        <w:left w:val="none" w:sz="0" w:space="0" w:color="auto"/>
                        <w:bottom w:val="none" w:sz="0" w:space="0" w:color="auto"/>
                        <w:right w:val="none" w:sz="0" w:space="0" w:color="auto"/>
                      </w:divBdr>
                      <w:divsChild>
                        <w:div w:id="17529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59025">
      <w:bodyDiv w:val="1"/>
      <w:marLeft w:val="0"/>
      <w:marRight w:val="0"/>
      <w:marTop w:val="0"/>
      <w:marBottom w:val="0"/>
      <w:divBdr>
        <w:top w:val="none" w:sz="0" w:space="0" w:color="auto"/>
        <w:left w:val="none" w:sz="0" w:space="0" w:color="auto"/>
        <w:bottom w:val="none" w:sz="0" w:space="0" w:color="auto"/>
        <w:right w:val="none" w:sz="0" w:space="0" w:color="auto"/>
      </w:divBdr>
    </w:div>
    <w:div w:id="187256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Dubel</dc:creator>
  <cp:keywords/>
  <dc:description/>
  <cp:lastModifiedBy>Nicole Ricker</cp:lastModifiedBy>
  <cp:revision>2</cp:revision>
  <dcterms:created xsi:type="dcterms:W3CDTF">2020-09-10T15:10:00Z</dcterms:created>
  <dcterms:modified xsi:type="dcterms:W3CDTF">2020-09-10T15:10:00Z</dcterms:modified>
</cp:coreProperties>
</file>