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7767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9769E" w14:textId="77777777" w:rsidR="00B30D20" w:rsidRPr="00F5139C" w:rsidRDefault="00B30D20" w:rsidP="00B3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13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LIBELLUS</w:t>
      </w:r>
    </w:p>
    <w:p w14:paraId="0D788130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PETITION FOR A DECLARATION OF INVALIDITY</w:t>
      </w:r>
    </w:p>
    <w:p w14:paraId="6300D697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55BFD" w14:textId="6C8D09A0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I, </w:t>
      </w:r>
      <w:r w:rsidR="0004181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the undersigned, residing at:</w:t>
      </w:r>
    </w:p>
    <w:p w14:paraId="4416B96C" w14:textId="694ABDA5" w:rsidR="00B30D20" w:rsidRPr="00041817" w:rsidRDefault="00041817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1817">
        <w:rPr>
          <w:rFonts w:ascii="Times New Roman" w:hAnsi="Times New Roman" w:cs="Times New Roman"/>
          <w:color w:val="000000"/>
          <w:sz w:val="18"/>
          <w:szCs w:val="18"/>
        </w:rPr>
        <w:t>(Your name)</w:t>
      </w:r>
    </w:p>
    <w:p w14:paraId="36D44D23" w14:textId="21FADA48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ADDRESS:</w:t>
      </w:r>
    </w:p>
    <w:p w14:paraId="099FF695" w14:textId="68BF0EEC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1DDA8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hereby petition the Tribunal of the Diocese of Rochester to declare invalid under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provisions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C374D0" w14:textId="31717E7A" w:rsidR="00B30D20" w:rsidRDefault="00B30D20" w:rsidP="00B30D2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 ecclesiastical law my marriage to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_________________________________, who resides at:</w:t>
      </w:r>
    </w:p>
    <w:p w14:paraId="4A020B77" w14:textId="44EBEA65" w:rsidR="00B30D20" w:rsidRP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(Name of former spouse)</w:t>
      </w:r>
    </w:p>
    <w:p w14:paraId="10BDBA62" w14:textId="72D612FB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ADDRESS:</w:t>
      </w:r>
    </w:p>
    <w:p w14:paraId="59A3E8CA" w14:textId="6AF3C898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D7ED1C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entered this marriage on 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_____________, at __________________.  As one of the parties to</w:t>
      </w:r>
    </w:p>
    <w:p w14:paraId="206F5975" w14:textId="75BE65C0" w:rsidR="00B30D20" w:rsidRDefault="00041817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(Date)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(City/State)</w:t>
      </w:r>
    </w:p>
    <w:p w14:paraId="00266727" w14:textId="6AC7A98E" w:rsidR="00B30D20" w:rsidRP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marriage, I have standing, under the provisions of Canon 1674, to challenge the validity of the union.</w:t>
      </w:r>
    </w:p>
    <w:p w14:paraId="5C4FE782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143BE" w14:textId="5FF8F5E9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contend that this marriage was invalid because: </w:t>
      </w:r>
      <w:r w:rsidRPr="00B30D20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(please make sure you indicate to whom the allegation is direct</w:t>
      </w:r>
      <w:r w:rsidR="00041817">
        <w:rPr>
          <w:rFonts w:ascii="Times New Roman" w:hAnsi="Times New Roman" w:cs="Times New Roman"/>
          <w:i/>
          <w:iCs/>
          <w:color w:val="000000"/>
          <w:sz w:val="20"/>
          <w:szCs w:val="20"/>
        </w:rPr>
        <w:t>ed</w:t>
      </w:r>
      <w:r w:rsidRPr="00B30D2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– you or your former spouse)</w:t>
      </w:r>
    </w:p>
    <w:p w14:paraId="0709E12B" w14:textId="63C3BF88" w:rsidR="00041817" w:rsidRDefault="00041817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7BF23" w14:textId="438C8FC9" w:rsidR="00F5139C" w:rsidRDefault="00F5139C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4E558" w14:textId="77777777" w:rsidR="00F5139C" w:rsidRDefault="00F5139C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26332" w14:textId="77777777" w:rsidR="00041817" w:rsidRDefault="00041817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D930A" w14:textId="0A8098A7" w:rsidR="00B30D20" w:rsidRP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shall produce the following documents, proofs, and witnesses: </w:t>
      </w:r>
      <w:r w:rsidRPr="00B30D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0D20">
        <w:rPr>
          <w:rFonts w:ascii="Times New Roman" w:hAnsi="Times New Roman" w:cs="Times New Roman"/>
          <w:i/>
          <w:iCs/>
          <w:color w:val="000000"/>
          <w:sz w:val="20"/>
          <w:szCs w:val="20"/>
        </w:rPr>
        <w:t>e.g.,</w:t>
      </w:r>
      <w:r w:rsidR="0004181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</w:t>
      </w:r>
      <w:r w:rsidRPr="00B30D2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the requested documents</w:t>
      </w:r>
      <w:r w:rsidR="00041817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”</w:t>
      </w:r>
      <w:r w:rsidRPr="00B30D2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any special proofs you have as evidence, the relationship of your witnesses, such as relatives, in-laws, friends, psychiatrist, or counselor, </w:t>
      </w:r>
      <w:proofErr w:type="spellStart"/>
      <w:r w:rsidRPr="00B30D20">
        <w:rPr>
          <w:rFonts w:ascii="Times New Roman" w:hAnsi="Times New Roman" w:cs="Times New Roman"/>
          <w:i/>
          <w:iCs/>
          <w:color w:val="000000"/>
          <w:sz w:val="20"/>
          <w:szCs w:val="20"/>
        </w:rPr>
        <w:t>etc</w:t>
      </w:r>
      <w:proofErr w:type="spellEnd"/>
      <w:r w:rsidR="0004181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– list all that apply</w:t>
      </w:r>
      <w:r w:rsidRPr="00B30D20">
        <w:rPr>
          <w:rFonts w:ascii="Times New Roman" w:hAnsi="Times New Roman" w:cs="Times New Roman"/>
          <w:i/>
          <w:iCs/>
          <w:color w:val="000000"/>
          <w:sz w:val="20"/>
          <w:szCs w:val="20"/>
        </w:rPr>
        <w:t>.)</w:t>
      </w:r>
      <w:r w:rsidRPr="00B30D2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42DE9460" w14:textId="598F13D8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92C1F" w14:textId="77777777" w:rsidR="00F5139C" w:rsidRDefault="00F5139C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63F7C3" w14:textId="5405542A" w:rsidR="00041817" w:rsidRDefault="00041817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AA426" w14:textId="77777777" w:rsidR="00F5139C" w:rsidRDefault="00F5139C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F0FBC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understand that the annulment process is not a simple administrative process but a judicial process which must follow the procedures of the Roman Catholic Church. </w:t>
      </w:r>
    </w:p>
    <w:p w14:paraId="413B942F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0B6B4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understand that no two cases are the same and will not necessarily take the same amount of time. </w:t>
      </w:r>
    </w:p>
    <w:p w14:paraId="075DD2E3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00A7C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understand this process may or may not lead to a determination that my marriage is invalid.</w:t>
      </w:r>
    </w:p>
    <w:p w14:paraId="264EFD7B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F27A2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Furthermore, I understand that I may not schedule or enter into a new marriage, or a convalidation of a current union lacking canonical form, until it has been proven that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above named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marriage is invalid.</w:t>
      </w:r>
    </w:p>
    <w:p w14:paraId="4080446C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DC385" w14:textId="174C998A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Given in </w:t>
      </w:r>
      <w:r w:rsidR="00041817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 on ______________________________.</w:t>
      </w:r>
    </w:p>
    <w:p w14:paraId="57D28873" w14:textId="58C66BF0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1817">
        <w:rPr>
          <w:rFonts w:ascii="Times New Roman" w:hAnsi="Times New Roman" w:cs="Times New Roman"/>
          <w:color w:val="000000"/>
          <w:sz w:val="24"/>
          <w:szCs w:val="24"/>
        </w:rPr>
        <w:t>City/State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Date</w:t>
      </w:r>
    </w:p>
    <w:p w14:paraId="42C99A64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4B669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6A9F2" w14:textId="77777777" w:rsidR="00B30D20" w:rsidRDefault="00B30D20" w:rsidP="00B30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38ED1134" w14:textId="7291B556" w:rsidR="004B403E" w:rsidRDefault="00F5139C" w:rsidP="00B30D20">
      <w:r>
        <w:rPr>
          <w:rFonts w:ascii="Times New Roman" w:hAnsi="Times New Roman" w:cs="Times New Roman"/>
          <w:color w:val="000000"/>
          <w:sz w:val="24"/>
          <w:szCs w:val="24"/>
        </w:rPr>
        <w:t xml:space="preserve">Petitioner’s </w:t>
      </w:r>
      <w:r w:rsidR="00B30D2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4181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30D20">
        <w:rPr>
          <w:rFonts w:ascii="Times New Roman" w:hAnsi="Times New Roman" w:cs="Times New Roman"/>
          <w:color w:val="000000"/>
          <w:sz w:val="24"/>
          <w:szCs w:val="24"/>
        </w:rPr>
        <w:t>gnature</w:t>
      </w:r>
    </w:p>
    <w:sectPr w:rsidR="004B403E" w:rsidSect="00F5139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20"/>
    <w:rsid w:val="00041817"/>
    <w:rsid w:val="0005091C"/>
    <w:rsid w:val="000B1868"/>
    <w:rsid w:val="00761074"/>
    <w:rsid w:val="00A64A3C"/>
    <w:rsid w:val="00B30D20"/>
    <w:rsid w:val="00F148FA"/>
    <w:rsid w:val="00F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6963"/>
  <w15:chartTrackingRefBased/>
  <w15:docId w15:val="{327BAC10-75EA-4EAC-B5FF-BD65BA5E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Lou Sirianni</dc:creator>
  <cp:keywords/>
  <dc:description/>
  <cp:lastModifiedBy>Janice Boyea</cp:lastModifiedBy>
  <cp:revision>3</cp:revision>
  <cp:lastPrinted>2021-04-23T17:41:00Z</cp:lastPrinted>
  <dcterms:created xsi:type="dcterms:W3CDTF">2021-04-26T19:09:00Z</dcterms:created>
  <dcterms:modified xsi:type="dcterms:W3CDTF">2021-04-28T15:56:00Z</dcterms:modified>
</cp:coreProperties>
</file>